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14B04E9B" w:rsidR="006F29A0" w:rsidRDefault="001A622A"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drawing>
          <wp:anchor distT="0" distB="0" distL="114300" distR="114300" simplePos="0" relativeHeight="251658240" behindDoc="1" locked="0" layoutInCell="1" allowOverlap="1" wp14:anchorId="1A0352C7" wp14:editId="42A83DC2">
            <wp:simplePos x="0" y="0"/>
            <wp:positionH relativeFrom="column">
              <wp:posOffset>3733800</wp:posOffset>
            </wp:positionH>
            <wp:positionV relativeFrom="paragraph">
              <wp:posOffset>72064</wp:posOffset>
            </wp:positionV>
            <wp:extent cx="3060470" cy="1874211"/>
            <wp:effectExtent l="0" t="0" r="635" b="5715"/>
            <wp:wrapNone/>
            <wp:docPr id="2028791732" name="Picture 1"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791732" name="Picture 1" descr="A graph with blue dots and a 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62414" cy="1875401"/>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3BF3FFEA" w14:textId="0D411431" w:rsidR="00DE4616" w:rsidRDefault="006F29A0" w:rsidP="00DE4616">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System Capacity for </w:t>
      </w:r>
      <w:r w:rsidR="00765BB7">
        <w:rPr>
          <w:rFonts w:ascii="Open Sans SemiBold" w:hAnsi="Open Sans SemiBold" w:cs="Open Sans SemiBold"/>
          <w:color w:val="004848"/>
        </w:rPr>
        <w:t>Steelhead</w:t>
      </w:r>
    </w:p>
    <w:p w14:paraId="2EB8F6BC" w14:textId="0D4E6FE1" w:rsidR="009D556A" w:rsidRDefault="009D556A" w:rsidP="009D556A">
      <w:pPr>
        <w:pStyle w:val="Heading1"/>
        <w:keepNext w:val="0"/>
        <w:keepLines w:val="0"/>
        <w:widowControl w:val="0"/>
        <w:spacing w:before="0" w:line="240" w:lineRule="auto"/>
        <w:rPr>
          <w:rFonts w:ascii="Open Sans SemiBold" w:hAnsi="Open Sans SemiBold" w:cs="Open Sans SemiBold"/>
          <w:color w:val="004848"/>
        </w:rPr>
      </w:pPr>
    </w:p>
    <w:p w14:paraId="3F0191E4" w14:textId="474E307F" w:rsidR="3EB168DF" w:rsidRPr="002B42CB" w:rsidRDefault="3EB168DF" w:rsidP="00E533E6">
      <w:pPr>
        <w:widowControl w:val="0"/>
        <w:spacing w:after="0" w:line="240" w:lineRule="auto"/>
      </w:pPr>
    </w:p>
    <w:p w14:paraId="0A738F01" w14:textId="20740C52" w:rsidR="00EE401F" w:rsidRPr="00D35823" w:rsidRDefault="00D065C4" w:rsidP="00765BB7">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77777777" w:rsidR="00E962EA" w:rsidRPr="00E962EA" w:rsidRDefault="00E962EA" w:rsidP="00765BB7">
      <w:pPr>
        <w:spacing w:after="0" w:line="240" w:lineRule="auto"/>
        <w:ind w:left="1440" w:hanging="1440"/>
      </w:pPr>
    </w:p>
    <w:p w14:paraId="53E729A3" w14:textId="6B72AED4" w:rsidR="006F29A0" w:rsidRDefault="00041823" w:rsidP="00765BB7">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74EFD4F0" w14:textId="77777777" w:rsidR="00B3493D" w:rsidRPr="00B3493D" w:rsidRDefault="00B3493D" w:rsidP="00765BB7">
      <w:pPr>
        <w:spacing w:line="240" w:lineRule="auto"/>
      </w:pPr>
    </w:p>
    <w:p w14:paraId="03B41551" w14:textId="091C31D6" w:rsidR="00267709" w:rsidRPr="00DE4616" w:rsidRDefault="00267709" w:rsidP="00765BB7">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765BB7">
        <w:rPr>
          <w:rFonts w:ascii="Open Sans" w:eastAsiaTheme="minorEastAsia" w:hAnsi="Open Sans" w:cs="Open Sans"/>
          <w:color w:val="auto"/>
          <w:sz w:val="24"/>
          <w:szCs w:val="24"/>
        </w:rPr>
        <w:t>Steelhead</w:t>
      </w:r>
      <w:r w:rsidR="00B3493D">
        <w:rPr>
          <w:rFonts w:ascii="Open Sans" w:eastAsiaTheme="minorEastAsia" w:hAnsi="Open Sans" w:cs="Open Sans"/>
          <w:color w:val="auto"/>
          <w:sz w:val="24"/>
          <w:szCs w:val="24"/>
        </w:rPr>
        <w:t xml:space="preserve"> (</w:t>
      </w:r>
      <w:r w:rsidR="00765BB7" w:rsidRPr="00765BB7">
        <w:rPr>
          <w:rFonts w:ascii="Open Sans" w:eastAsiaTheme="minorEastAsia" w:hAnsi="Open Sans" w:cs="Open Sans"/>
          <w:i/>
          <w:iCs/>
          <w:color w:val="auto"/>
          <w:sz w:val="24"/>
          <w:szCs w:val="24"/>
        </w:rPr>
        <w:t xml:space="preserve">Oncorhynchus mykiss </w:t>
      </w:r>
      <w:proofErr w:type="spellStart"/>
      <w:r w:rsidR="00765BB7" w:rsidRPr="00765BB7">
        <w:rPr>
          <w:rFonts w:ascii="Open Sans" w:eastAsiaTheme="minorEastAsia" w:hAnsi="Open Sans" w:cs="Open Sans"/>
          <w:i/>
          <w:iCs/>
          <w:color w:val="auto"/>
          <w:sz w:val="24"/>
          <w:szCs w:val="24"/>
        </w:rPr>
        <w:t>irideus</w:t>
      </w:r>
      <w:proofErr w:type="spellEnd"/>
      <w:r w:rsidR="00B3493D" w:rsidRPr="00B3493D">
        <w:rPr>
          <w:rFonts w:ascii="Open Sans" w:eastAsiaTheme="minorEastAsia" w:hAnsi="Open Sans" w:cs="Open Sans"/>
          <w:color w:val="auto"/>
          <w:sz w:val="24"/>
          <w:szCs w:val="24"/>
        </w:rPr>
        <w:t>)</w:t>
      </w:r>
    </w:p>
    <w:p w14:paraId="537FBE56" w14:textId="1074D15E" w:rsidR="00267709" w:rsidRDefault="00267709" w:rsidP="00765BB7">
      <w:pPr>
        <w:pStyle w:val="Heading1"/>
        <w:keepNext w:val="0"/>
        <w:keepLines w:val="0"/>
        <w:widowControl w:val="0"/>
        <w:spacing w:before="0" w:line="240" w:lineRule="auto"/>
        <w:rPr>
          <w:rFonts w:cstheme="majorHAnsi"/>
          <w:b/>
          <w:bCs/>
          <w:u w:val="single"/>
        </w:rPr>
      </w:pPr>
    </w:p>
    <w:p w14:paraId="336FD5AA" w14:textId="089FB401" w:rsidR="003C3F8D" w:rsidRPr="00F16940" w:rsidRDefault="00887B95" w:rsidP="00765BB7">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765BB7">
        <w:rPr>
          <w:rFonts w:ascii="Open Sans" w:eastAsiaTheme="minorEastAsia" w:hAnsi="Open Sans" w:cs="Open Sans"/>
          <w:color w:val="auto"/>
          <w:sz w:val="24"/>
          <w:szCs w:val="24"/>
        </w:rPr>
        <w:t>Fry</w:t>
      </w:r>
    </w:p>
    <w:p w14:paraId="4FEC31FB" w14:textId="53C3C775" w:rsidR="00E962EA" w:rsidRPr="00E962EA" w:rsidRDefault="00E962EA" w:rsidP="00765BB7">
      <w:pPr>
        <w:spacing w:after="0" w:line="240" w:lineRule="auto"/>
      </w:pPr>
    </w:p>
    <w:p w14:paraId="6C9218E0" w14:textId="1A9E8DAC" w:rsidR="00EE401F" w:rsidRPr="00765BB7" w:rsidRDefault="00ED6356" w:rsidP="00765BB7">
      <w:pPr>
        <w:pStyle w:val="Heading1"/>
        <w:widowControl w:val="0"/>
        <w:spacing w:line="240" w:lineRule="auto"/>
        <w:rPr>
          <w:rFonts w:ascii="Open Sans" w:hAnsi="Open Sans" w:cs="Open Sans"/>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r w:rsidR="00765BB7" w:rsidRPr="00765BB7">
        <w:rPr>
          <w:rFonts w:ascii="Open Sans" w:eastAsiaTheme="minorEastAsia" w:hAnsi="Open Sans" w:cs="Open Sans"/>
          <w:color w:val="auto"/>
          <w:sz w:val="24"/>
          <w:szCs w:val="24"/>
        </w:rPr>
        <w:t>Puntledge River, British Columbia, Canada</w:t>
      </w:r>
    </w:p>
    <w:p w14:paraId="2BF9B157" w14:textId="77777777" w:rsidR="00E962EA" w:rsidRPr="00895487" w:rsidRDefault="00E962EA" w:rsidP="00E533E6">
      <w:pPr>
        <w:spacing w:after="0" w:line="240" w:lineRule="auto"/>
        <w:rPr>
          <w:sz w:val="24"/>
          <w:szCs w:val="24"/>
        </w:rPr>
      </w:pPr>
    </w:p>
    <w:p w14:paraId="6946D473" w14:textId="6E4FE043"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8722ED" w:rsidRPr="00F16940">
        <w:rPr>
          <w:rFonts w:ascii="Open Sans" w:eastAsiaTheme="minorEastAsia" w:hAnsi="Open Sans" w:cs="Open Sans"/>
          <w:color w:val="auto"/>
          <w:sz w:val="24"/>
          <w:szCs w:val="24"/>
        </w:rPr>
        <w:t>Specifies t</w:t>
      </w:r>
      <w:r w:rsidR="67E0C4FC" w:rsidRPr="00F16940">
        <w:rPr>
          <w:rFonts w:ascii="Open Sans" w:eastAsiaTheme="minorEastAsia" w:hAnsi="Open Sans" w:cs="Open Sans"/>
          <w:color w:val="auto"/>
          <w:sz w:val="24"/>
          <w:szCs w:val="24"/>
        </w:rPr>
        <w:t xml:space="preserve">he type of data used to develop </w:t>
      </w:r>
      <w:r w:rsidR="1776B1DD" w:rsidRPr="00F16940">
        <w:rPr>
          <w:rFonts w:ascii="Open Sans" w:eastAsiaTheme="minorEastAsia" w:hAnsi="Open Sans" w:cs="Open Sans"/>
          <w:color w:val="auto"/>
          <w:sz w:val="24"/>
          <w:szCs w:val="24"/>
        </w:rPr>
        <w:t xml:space="preserve">the </w:t>
      </w:r>
      <w:r w:rsidR="67E0C4FC" w:rsidRPr="00F16940">
        <w:rPr>
          <w:rFonts w:ascii="Open Sans" w:eastAsiaTheme="minorEastAsia" w:hAnsi="Open Sans" w:cs="Open Sans"/>
          <w:color w:val="auto"/>
          <w:sz w:val="24"/>
          <w:szCs w:val="24"/>
        </w:rPr>
        <w:t>SR function</w:t>
      </w:r>
      <w:r w:rsidR="004A71F2" w:rsidRPr="00F16940">
        <w:rPr>
          <w:rFonts w:ascii="Open Sans" w:eastAsiaTheme="minorEastAsia" w:hAnsi="Open Sans" w:cs="Open Sans"/>
          <w:color w:val="auto"/>
          <w:sz w:val="24"/>
          <w:szCs w:val="24"/>
        </w:rPr>
        <w:t>. For example,</w:t>
      </w:r>
      <w:r w:rsidR="18917655" w:rsidRPr="00F16940">
        <w:rPr>
          <w:rFonts w:ascii="Open Sans" w:eastAsiaTheme="minorEastAsia" w:hAnsi="Open Sans" w:cs="Open Sans"/>
          <w:color w:val="auto"/>
          <w:sz w:val="24"/>
          <w:szCs w:val="24"/>
        </w:rPr>
        <w:t xml:space="preserve"> e</w:t>
      </w:r>
      <w:r w:rsidR="1E58F3B1" w:rsidRPr="00F16940">
        <w:rPr>
          <w:rFonts w:ascii="Open Sans" w:eastAsiaTheme="minorEastAsia" w:hAnsi="Open Sans" w:cs="Open Sans"/>
          <w:color w:val="auto"/>
          <w:sz w:val="24"/>
          <w:szCs w:val="24"/>
        </w:rPr>
        <w:t>xperimental</w:t>
      </w:r>
      <w:r w:rsidR="7D280A12" w:rsidRPr="00F16940">
        <w:rPr>
          <w:rFonts w:ascii="Open Sans" w:eastAsiaTheme="minorEastAsia" w:hAnsi="Open Sans" w:cs="Open Sans"/>
          <w:color w:val="auto"/>
          <w:sz w:val="24"/>
          <w:szCs w:val="24"/>
        </w:rPr>
        <w:t xml:space="preserve"> data</w:t>
      </w:r>
      <w:r w:rsidR="1E58F3B1" w:rsidRPr="00F16940">
        <w:rPr>
          <w:rFonts w:ascii="Open Sans" w:eastAsiaTheme="minorEastAsia" w:hAnsi="Open Sans" w:cs="Open Sans"/>
          <w:color w:val="auto"/>
          <w:sz w:val="24"/>
          <w:szCs w:val="24"/>
        </w:rPr>
        <w:t>, observational</w:t>
      </w:r>
      <w:r w:rsidR="7D280A12" w:rsidRPr="00F16940">
        <w:rPr>
          <w:rFonts w:ascii="Open Sans" w:eastAsiaTheme="minorEastAsia" w:hAnsi="Open Sans" w:cs="Open Sans"/>
          <w:color w:val="auto"/>
          <w:sz w:val="24"/>
          <w:szCs w:val="24"/>
        </w:rPr>
        <w:t xml:space="preserve"> data</w:t>
      </w:r>
      <w:r w:rsidR="2AEA4719" w:rsidRPr="00F16940">
        <w:rPr>
          <w:rFonts w:ascii="Open Sans" w:eastAsiaTheme="minorEastAsia" w:hAnsi="Open Sans" w:cs="Open Sans"/>
          <w:color w:val="auto"/>
          <w:sz w:val="24"/>
          <w:szCs w:val="24"/>
        </w:rPr>
        <w:t>, mechanistic</w:t>
      </w:r>
      <w:r w:rsidR="7D280A12" w:rsidRPr="00F16940">
        <w:rPr>
          <w:rFonts w:ascii="Open Sans" w:eastAsiaTheme="minorEastAsia" w:hAnsi="Open Sans" w:cs="Open Sans"/>
          <w:color w:val="auto"/>
          <w:sz w:val="24"/>
          <w:szCs w:val="24"/>
        </w:rPr>
        <w:t xml:space="preserve"> theory</w:t>
      </w:r>
      <w:r w:rsidR="2AEA4719" w:rsidRPr="00F16940">
        <w:rPr>
          <w:rFonts w:ascii="Open Sans" w:eastAsiaTheme="minorEastAsia" w:hAnsi="Open Sans" w:cs="Open Sans"/>
          <w:color w:val="auto"/>
          <w:sz w:val="24"/>
          <w:szCs w:val="24"/>
        </w:rPr>
        <w:t>, landscape correlation, expert elicitation</w:t>
      </w:r>
      <w:r w:rsidR="004A71F2" w:rsidRPr="00F16940">
        <w:rPr>
          <w:rFonts w:ascii="Open Sans" w:eastAsiaTheme="minorEastAsia" w:hAnsi="Open Sans" w:cs="Open Sans"/>
          <w:color w:val="auto"/>
          <w:sz w:val="24"/>
          <w:szCs w:val="24"/>
        </w:rPr>
        <w:t xml:space="preserve">, or a combination </w:t>
      </w:r>
      <w:r w:rsidR="002B217B" w:rsidRPr="00F16940">
        <w:rPr>
          <w:rFonts w:ascii="Open Sans" w:eastAsiaTheme="minorEastAsia" w:hAnsi="Open Sans" w:cs="Open Sans"/>
          <w:color w:val="auto"/>
          <w:sz w:val="24"/>
          <w:szCs w:val="24"/>
        </w:rPr>
        <w:t>thereof</w:t>
      </w:r>
      <w:r w:rsidR="004A71F2" w:rsidRPr="00F16940">
        <w:rPr>
          <w:rFonts w:ascii="Open Sans" w:eastAsiaTheme="minorEastAsia" w:hAnsi="Open Sans" w:cs="Open Sans"/>
          <w:color w:val="auto"/>
          <w:sz w:val="24"/>
          <w:szCs w:val="24"/>
        </w:rPr>
        <w:t>.</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0CB24240" w14:textId="44190375" w:rsidR="00276406" w:rsidRPr="00565AA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lastRenderedPageBreak/>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6F9F8968"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3EF8054"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Stressor-Response </w:t>
      </w:r>
      <w:r w:rsidR="006D6A89" w:rsidRPr="006605BD">
        <w:rPr>
          <w:rFonts w:ascii="Open Sans SemiBold" w:hAnsi="Open Sans SemiBold" w:cs="Open Sans SemiBold"/>
          <w:color w:val="004848"/>
        </w:rPr>
        <w:t>Function</w:t>
      </w:r>
    </w:p>
    <w:p w14:paraId="4FB8F592" w14:textId="77777777" w:rsidR="00D237DE" w:rsidRPr="00D237DE" w:rsidRDefault="00D237DE" w:rsidP="00D237DE"/>
    <w:p w14:paraId="3F8C0D7F" w14:textId="3C4B6B56" w:rsidR="00FE22CD" w:rsidRDefault="001A622A" w:rsidP="00FE22CD">
      <w:pPr>
        <w:keepNext/>
        <w:jc w:val="center"/>
      </w:pPr>
      <w:r>
        <w:rPr>
          <w:noProof/>
        </w:rPr>
        <w:drawing>
          <wp:inline distT="0" distB="0" distL="0" distR="0" wp14:anchorId="34618933" wp14:editId="30F50407">
            <wp:extent cx="5943600" cy="3639820"/>
            <wp:effectExtent l="0" t="0" r="0" b="5080"/>
            <wp:docPr id="1579294956" name="Picture 2"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294956" name="Picture 2" descr="A graph with blue dots and a lin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3639820"/>
                    </a:xfrm>
                    <a:prstGeom prst="rect">
                      <a:avLst/>
                    </a:prstGeom>
                  </pic:spPr>
                </pic:pic>
              </a:graphicData>
            </a:graphic>
          </wp:inline>
        </w:drawing>
      </w: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13C2A784" w:rsidR="00FE22CD" w:rsidRPr="00C51936" w:rsidRDefault="00925488"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765BB7"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450F97B2" w:rsidR="00765BB7" w:rsidRPr="00765BB7" w:rsidRDefault="00765BB7" w:rsidP="00765BB7">
            <w:pPr>
              <w:spacing w:after="0" w:line="240" w:lineRule="auto"/>
              <w:jc w:val="center"/>
              <w:rPr>
                <w:rFonts w:ascii="Open Sans" w:eastAsia="Times New Roman" w:hAnsi="Open Sans" w:cs="Open Sans"/>
                <w:color w:val="000000"/>
              </w:rPr>
            </w:pPr>
            <w:r w:rsidRPr="00765BB7">
              <w:rPr>
                <w:rFonts w:ascii="Open Sans" w:hAnsi="Open Sans" w:cs="Open Sans"/>
                <w:color w:val="000000"/>
              </w:rPr>
              <w:t>45.94526739</w:t>
            </w:r>
          </w:p>
        </w:tc>
        <w:tc>
          <w:tcPr>
            <w:tcW w:w="2970" w:type="dxa"/>
            <w:tcBorders>
              <w:top w:val="nil"/>
              <w:left w:val="nil"/>
              <w:bottom w:val="nil"/>
              <w:right w:val="nil"/>
            </w:tcBorders>
            <w:shd w:val="clear" w:color="auto" w:fill="auto"/>
            <w:noWrap/>
            <w:vAlign w:val="bottom"/>
            <w:hideMark/>
          </w:tcPr>
          <w:p w14:paraId="4D32AD4F" w14:textId="39BC932F" w:rsidR="00765BB7" w:rsidRPr="00765BB7" w:rsidRDefault="00765BB7" w:rsidP="00765BB7">
            <w:pPr>
              <w:spacing w:after="0" w:line="240" w:lineRule="auto"/>
              <w:jc w:val="center"/>
              <w:rPr>
                <w:rFonts w:ascii="Open Sans" w:eastAsia="Times New Roman" w:hAnsi="Open Sans" w:cs="Open Sans"/>
                <w:color w:val="000000"/>
              </w:rPr>
            </w:pPr>
            <w:r w:rsidRPr="00765BB7">
              <w:rPr>
                <w:rFonts w:ascii="Open Sans" w:hAnsi="Open Sans" w:cs="Open Sans"/>
                <w:color w:val="000000"/>
              </w:rPr>
              <w:t>0.533893497</w:t>
            </w:r>
          </w:p>
        </w:tc>
        <w:tc>
          <w:tcPr>
            <w:tcW w:w="1255" w:type="dxa"/>
            <w:tcBorders>
              <w:top w:val="nil"/>
              <w:left w:val="nil"/>
              <w:bottom w:val="nil"/>
              <w:right w:val="nil"/>
            </w:tcBorders>
            <w:shd w:val="clear" w:color="auto" w:fill="auto"/>
            <w:noWrap/>
            <w:vAlign w:val="bottom"/>
            <w:hideMark/>
          </w:tcPr>
          <w:p w14:paraId="2C2F8B57" w14:textId="1FC41997" w:rsidR="00765BB7" w:rsidRPr="00765BB7" w:rsidRDefault="00765BB7" w:rsidP="00765BB7">
            <w:pPr>
              <w:spacing w:after="0" w:line="240" w:lineRule="auto"/>
              <w:jc w:val="center"/>
              <w:rPr>
                <w:rFonts w:ascii="Open Sans" w:eastAsia="Times New Roman" w:hAnsi="Open Sans" w:cs="Open Sans"/>
                <w:color w:val="000000"/>
              </w:rPr>
            </w:pPr>
            <w:r w:rsidRPr="00765BB7">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70141B4" w14:textId="16B95230" w:rsidR="00765BB7" w:rsidRPr="00765BB7" w:rsidRDefault="00765BB7" w:rsidP="00765BB7">
            <w:pPr>
              <w:spacing w:after="0" w:line="240" w:lineRule="auto"/>
              <w:jc w:val="center"/>
              <w:rPr>
                <w:rFonts w:ascii="Open Sans" w:eastAsia="Times New Roman" w:hAnsi="Open Sans" w:cs="Open Sans"/>
                <w:color w:val="000000"/>
              </w:rPr>
            </w:pPr>
            <w:r w:rsidRPr="00765BB7">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642599A" w14:textId="3DDF8693" w:rsidR="00765BB7" w:rsidRPr="00765BB7" w:rsidRDefault="00765BB7" w:rsidP="00765BB7">
            <w:pPr>
              <w:spacing w:after="0" w:line="240" w:lineRule="auto"/>
              <w:jc w:val="center"/>
              <w:rPr>
                <w:rFonts w:ascii="Open Sans" w:eastAsia="Times New Roman" w:hAnsi="Open Sans" w:cs="Open Sans"/>
                <w:color w:val="000000"/>
              </w:rPr>
            </w:pPr>
            <w:r w:rsidRPr="00765BB7">
              <w:rPr>
                <w:rFonts w:ascii="Open Sans" w:hAnsi="Open Sans" w:cs="Open Sans"/>
                <w:color w:val="000000"/>
              </w:rPr>
              <w:t>100</w:t>
            </w:r>
          </w:p>
        </w:tc>
      </w:tr>
      <w:tr w:rsidR="00765BB7"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384B528F" w:rsidR="00765BB7" w:rsidRPr="00765BB7" w:rsidRDefault="00765BB7" w:rsidP="00765BB7">
            <w:pPr>
              <w:spacing w:after="0" w:line="240" w:lineRule="auto"/>
              <w:jc w:val="center"/>
              <w:rPr>
                <w:rFonts w:ascii="Open Sans" w:eastAsia="Times New Roman" w:hAnsi="Open Sans" w:cs="Open Sans"/>
                <w:color w:val="000000"/>
              </w:rPr>
            </w:pPr>
            <w:r w:rsidRPr="00765BB7">
              <w:rPr>
                <w:rFonts w:ascii="Open Sans" w:hAnsi="Open Sans" w:cs="Open Sans"/>
                <w:color w:val="000000"/>
              </w:rPr>
              <w:t>49.71127291</w:t>
            </w:r>
          </w:p>
        </w:tc>
        <w:tc>
          <w:tcPr>
            <w:tcW w:w="2970" w:type="dxa"/>
            <w:tcBorders>
              <w:top w:val="nil"/>
              <w:left w:val="nil"/>
              <w:bottom w:val="nil"/>
              <w:right w:val="nil"/>
            </w:tcBorders>
            <w:shd w:val="clear" w:color="auto" w:fill="auto"/>
            <w:noWrap/>
            <w:vAlign w:val="bottom"/>
            <w:hideMark/>
          </w:tcPr>
          <w:p w14:paraId="7DC1E797" w14:textId="0894528B" w:rsidR="00765BB7" w:rsidRPr="00765BB7" w:rsidRDefault="00765BB7" w:rsidP="00765BB7">
            <w:pPr>
              <w:spacing w:after="0" w:line="240" w:lineRule="auto"/>
              <w:jc w:val="center"/>
              <w:rPr>
                <w:rFonts w:ascii="Open Sans" w:eastAsia="Times New Roman" w:hAnsi="Open Sans" w:cs="Open Sans"/>
                <w:color w:val="000000"/>
              </w:rPr>
            </w:pPr>
            <w:r w:rsidRPr="00765BB7">
              <w:rPr>
                <w:rFonts w:ascii="Open Sans" w:hAnsi="Open Sans" w:cs="Open Sans"/>
                <w:color w:val="000000"/>
              </w:rPr>
              <w:t>0.554983128</w:t>
            </w:r>
          </w:p>
        </w:tc>
        <w:tc>
          <w:tcPr>
            <w:tcW w:w="1255" w:type="dxa"/>
            <w:tcBorders>
              <w:top w:val="nil"/>
              <w:left w:val="nil"/>
              <w:bottom w:val="nil"/>
              <w:right w:val="nil"/>
            </w:tcBorders>
            <w:shd w:val="clear" w:color="auto" w:fill="auto"/>
            <w:noWrap/>
            <w:vAlign w:val="bottom"/>
            <w:hideMark/>
          </w:tcPr>
          <w:p w14:paraId="12DE7A4E" w14:textId="5B854DD6" w:rsidR="00765BB7" w:rsidRPr="00765BB7" w:rsidRDefault="00765BB7" w:rsidP="00765BB7">
            <w:pPr>
              <w:spacing w:after="0" w:line="240" w:lineRule="auto"/>
              <w:jc w:val="center"/>
              <w:rPr>
                <w:rFonts w:ascii="Open Sans" w:eastAsia="Times New Roman" w:hAnsi="Open Sans" w:cs="Open Sans"/>
                <w:color w:val="000000"/>
              </w:rPr>
            </w:pPr>
            <w:r w:rsidRPr="00765BB7">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C06ABEB" w14:textId="5D5A7F7D" w:rsidR="00765BB7" w:rsidRPr="00765BB7" w:rsidRDefault="00765BB7" w:rsidP="00765BB7">
            <w:pPr>
              <w:spacing w:after="0" w:line="240" w:lineRule="auto"/>
              <w:jc w:val="center"/>
              <w:rPr>
                <w:rFonts w:ascii="Open Sans" w:eastAsia="Times New Roman" w:hAnsi="Open Sans" w:cs="Open Sans"/>
                <w:color w:val="000000"/>
              </w:rPr>
            </w:pPr>
            <w:r w:rsidRPr="00765BB7">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6FE4F4F" w14:textId="069A5198" w:rsidR="00765BB7" w:rsidRPr="00765BB7" w:rsidRDefault="00765BB7" w:rsidP="00765BB7">
            <w:pPr>
              <w:spacing w:after="0" w:line="240" w:lineRule="auto"/>
              <w:jc w:val="center"/>
              <w:rPr>
                <w:rFonts w:ascii="Open Sans" w:eastAsia="Times New Roman" w:hAnsi="Open Sans" w:cs="Open Sans"/>
                <w:color w:val="000000"/>
              </w:rPr>
            </w:pPr>
            <w:r w:rsidRPr="00765BB7">
              <w:rPr>
                <w:rFonts w:ascii="Open Sans" w:hAnsi="Open Sans" w:cs="Open Sans"/>
                <w:color w:val="000000"/>
              </w:rPr>
              <w:t>100</w:t>
            </w:r>
          </w:p>
        </w:tc>
      </w:tr>
      <w:tr w:rsidR="00765BB7"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453A7F10" w:rsidR="00765BB7" w:rsidRPr="00765BB7" w:rsidRDefault="00765BB7" w:rsidP="00765BB7">
            <w:pPr>
              <w:spacing w:after="0" w:line="240" w:lineRule="auto"/>
              <w:jc w:val="center"/>
              <w:rPr>
                <w:rFonts w:ascii="Open Sans" w:eastAsia="Times New Roman" w:hAnsi="Open Sans" w:cs="Open Sans"/>
                <w:color w:val="000000"/>
              </w:rPr>
            </w:pPr>
            <w:r w:rsidRPr="00765BB7">
              <w:rPr>
                <w:rFonts w:ascii="Open Sans" w:hAnsi="Open Sans" w:cs="Open Sans"/>
                <w:color w:val="000000"/>
              </w:rPr>
              <w:t>98.66934472</w:t>
            </w:r>
          </w:p>
        </w:tc>
        <w:tc>
          <w:tcPr>
            <w:tcW w:w="2970" w:type="dxa"/>
            <w:tcBorders>
              <w:top w:val="nil"/>
              <w:left w:val="nil"/>
              <w:bottom w:val="nil"/>
              <w:right w:val="nil"/>
            </w:tcBorders>
            <w:shd w:val="clear" w:color="auto" w:fill="auto"/>
            <w:noWrap/>
            <w:vAlign w:val="bottom"/>
            <w:hideMark/>
          </w:tcPr>
          <w:p w14:paraId="28933496" w14:textId="7EEE3002" w:rsidR="00765BB7" w:rsidRPr="00765BB7" w:rsidRDefault="00765BB7" w:rsidP="00765BB7">
            <w:pPr>
              <w:spacing w:after="0" w:line="240" w:lineRule="auto"/>
              <w:jc w:val="center"/>
              <w:rPr>
                <w:rFonts w:ascii="Open Sans" w:eastAsia="Times New Roman" w:hAnsi="Open Sans" w:cs="Open Sans"/>
                <w:color w:val="000000"/>
              </w:rPr>
            </w:pPr>
            <w:r w:rsidRPr="00765BB7">
              <w:rPr>
                <w:rFonts w:ascii="Open Sans" w:hAnsi="Open Sans" w:cs="Open Sans"/>
                <w:color w:val="000000"/>
              </w:rPr>
              <w:t>0.82914833</w:t>
            </w:r>
          </w:p>
        </w:tc>
        <w:tc>
          <w:tcPr>
            <w:tcW w:w="1255" w:type="dxa"/>
            <w:tcBorders>
              <w:top w:val="nil"/>
              <w:left w:val="nil"/>
              <w:bottom w:val="nil"/>
              <w:right w:val="nil"/>
            </w:tcBorders>
            <w:shd w:val="clear" w:color="auto" w:fill="auto"/>
            <w:noWrap/>
            <w:vAlign w:val="bottom"/>
            <w:hideMark/>
          </w:tcPr>
          <w:p w14:paraId="32552753" w14:textId="3B114496" w:rsidR="00765BB7" w:rsidRPr="00765BB7" w:rsidRDefault="00765BB7" w:rsidP="00765BB7">
            <w:pPr>
              <w:spacing w:after="0" w:line="240" w:lineRule="auto"/>
              <w:jc w:val="center"/>
              <w:rPr>
                <w:rFonts w:ascii="Open Sans" w:eastAsia="Times New Roman" w:hAnsi="Open Sans" w:cs="Open Sans"/>
                <w:color w:val="000000"/>
              </w:rPr>
            </w:pPr>
            <w:r w:rsidRPr="00765BB7">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7D263E9" w14:textId="12180BD2" w:rsidR="00765BB7" w:rsidRPr="00765BB7" w:rsidRDefault="00765BB7" w:rsidP="00765BB7">
            <w:pPr>
              <w:spacing w:after="0" w:line="240" w:lineRule="auto"/>
              <w:jc w:val="center"/>
              <w:rPr>
                <w:rFonts w:ascii="Open Sans" w:eastAsia="Times New Roman" w:hAnsi="Open Sans" w:cs="Open Sans"/>
                <w:color w:val="000000"/>
              </w:rPr>
            </w:pPr>
            <w:r w:rsidRPr="00765BB7">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D4FA36F" w14:textId="3301CE17" w:rsidR="00765BB7" w:rsidRPr="00765BB7" w:rsidRDefault="00765BB7" w:rsidP="00765BB7">
            <w:pPr>
              <w:spacing w:after="0" w:line="240" w:lineRule="auto"/>
              <w:jc w:val="center"/>
              <w:rPr>
                <w:rFonts w:ascii="Open Sans" w:eastAsia="Times New Roman" w:hAnsi="Open Sans" w:cs="Open Sans"/>
                <w:color w:val="000000"/>
              </w:rPr>
            </w:pPr>
            <w:r w:rsidRPr="00765BB7">
              <w:rPr>
                <w:rFonts w:ascii="Open Sans" w:hAnsi="Open Sans" w:cs="Open Sans"/>
                <w:color w:val="000000"/>
              </w:rPr>
              <w:t>100</w:t>
            </w:r>
          </w:p>
        </w:tc>
      </w:tr>
      <w:tr w:rsidR="00765BB7"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6EDCC8EE" w:rsidR="00765BB7" w:rsidRPr="00765BB7" w:rsidRDefault="00765BB7" w:rsidP="00765BB7">
            <w:pPr>
              <w:spacing w:after="0" w:line="240" w:lineRule="auto"/>
              <w:jc w:val="center"/>
              <w:rPr>
                <w:rFonts w:ascii="Open Sans" w:eastAsia="Times New Roman" w:hAnsi="Open Sans" w:cs="Open Sans"/>
                <w:color w:val="000000"/>
              </w:rPr>
            </w:pPr>
            <w:r w:rsidRPr="00765BB7">
              <w:rPr>
                <w:rFonts w:ascii="Open Sans" w:hAnsi="Open Sans" w:cs="Open Sans"/>
                <w:color w:val="000000"/>
              </w:rPr>
              <w:t>41.17499372</w:t>
            </w:r>
          </w:p>
        </w:tc>
        <w:tc>
          <w:tcPr>
            <w:tcW w:w="2970" w:type="dxa"/>
            <w:tcBorders>
              <w:top w:val="nil"/>
              <w:left w:val="nil"/>
              <w:bottom w:val="nil"/>
              <w:right w:val="nil"/>
            </w:tcBorders>
            <w:shd w:val="clear" w:color="auto" w:fill="auto"/>
            <w:noWrap/>
            <w:vAlign w:val="bottom"/>
            <w:hideMark/>
          </w:tcPr>
          <w:p w14:paraId="37B833EF" w14:textId="73AD27FE" w:rsidR="00765BB7" w:rsidRPr="00765BB7" w:rsidRDefault="00765BB7" w:rsidP="00765BB7">
            <w:pPr>
              <w:spacing w:after="0" w:line="240" w:lineRule="auto"/>
              <w:jc w:val="center"/>
              <w:rPr>
                <w:rFonts w:ascii="Open Sans" w:eastAsia="Times New Roman" w:hAnsi="Open Sans" w:cs="Open Sans"/>
                <w:color w:val="000000"/>
              </w:rPr>
            </w:pPr>
            <w:r w:rsidRPr="00765BB7">
              <w:rPr>
                <w:rFonts w:ascii="Open Sans" w:hAnsi="Open Sans" w:cs="Open Sans"/>
                <w:color w:val="000000"/>
              </w:rPr>
              <w:t>0.507179965</w:t>
            </w:r>
          </w:p>
        </w:tc>
        <w:tc>
          <w:tcPr>
            <w:tcW w:w="1255" w:type="dxa"/>
            <w:tcBorders>
              <w:top w:val="nil"/>
              <w:left w:val="nil"/>
              <w:bottom w:val="nil"/>
              <w:right w:val="nil"/>
            </w:tcBorders>
            <w:shd w:val="clear" w:color="auto" w:fill="auto"/>
            <w:noWrap/>
            <w:vAlign w:val="bottom"/>
            <w:hideMark/>
          </w:tcPr>
          <w:p w14:paraId="30AD357C" w14:textId="52BC29CA" w:rsidR="00765BB7" w:rsidRPr="00765BB7" w:rsidRDefault="00765BB7" w:rsidP="00765BB7">
            <w:pPr>
              <w:spacing w:after="0" w:line="240" w:lineRule="auto"/>
              <w:jc w:val="center"/>
              <w:rPr>
                <w:rFonts w:ascii="Open Sans" w:eastAsia="Times New Roman" w:hAnsi="Open Sans" w:cs="Open Sans"/>
                <w:color w:val="000000"/>
              </w:rPr>
            </w:pPr>
            <w:r w:rsidRPr="00765BB7">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FE9B1D5" w14:textId="56B6F7C0" w:rsidR="00765BB7" w:rsidRPr="00765BB7" w:rsidRDefault="00765BB7" w:rsidP="00765BB7">
            <w:pPr>
              <w:spacing w:after="0" w:line="240" w:lineRule="auto"/>
              <w:jc w:val="center"/>
              <w:rPr>
                <w:rFonts w:ascii="Open Sans" w:eastAsia="Times New Roman" w:hAnsi="Open Sans" w:cs="Open Sans"/>
                <w:color w:val="000000"/>
              </w:rPr>
            </w:pPr>
            <w:r w:rsidRPr="00765BB7">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35825C6" w14:textId="1A82FD29" w:rsidR="00765BB7" w:rsidRPr="00765BB7" w:rsidRDefault="00765BB7" w:rsidP="00765BB7">
            <w:pPr>
              <w:spacing w:after="0" w:line="240" w:lineRule="auto"/>
              <w:jc w:val="center"/>
              <w:rPr>
                <w:rFonts w:ascii="Open Sans" w:eastAsia="Times New Roman" w:hAnsi="Open Sans" w:cs="Open Sans"/>
                <w:color w:val="000000"/>
              </w:rPr>
            </w:pPr>
            <w:r w:rsidRPr="00765BB7">
              <w:rPr>
                <w:rFonts w:ascii="Open Sans" w:hAnsi="Open Sans" w:cs="Open Sans"/>
                <w:color w:val="000000"/>
              </w:rPr>
              <w:t>100</w:t>
            </w:r>
          </w:p>
        </w:tc>
      </w:tr>
      <w:tr w:rsidR="00765BB7" w:rsidRPr="00C51936" w14:paraId="729B6E52" w14:textId="77777777" w:rsidTr="00210A53">
        <w:trPr>
          <w:trHeight w:val="300"/>
        </w:trPr>
        <w:tc>
          <w:tcPr>
            <w:tcW w:w="2160" w:type="dxa"/>
            <w:tcBorders>
              <w:top w:val="nil"/>
              <w:left w:val="nil"/>
              <w:bottom w:val="nil"/>
              <w:right w:val="nil"/>
            </w:tcBorders>
            <w:shd w:val="clear" w:color="auto" w:fill="auto"/>
            <w:noWrap/>
            <w:vAlign w:val="bottom"/>
          </w:tcPr>
          <w:p w14:paraId="5ED267C5" w14:textId="04DED41C" w:rsidR="00765BB7" w:rsidRPr="00765BB7" w:rsidRDefault="00765BB7" w:rsidP="00765BB7">
            <w:pPr>
              <w:spacing w:after="0" w:line="240" w:lineRule="auto"/>
              <w:jc w:val="center"/>
              <w:rPr>
                <w:rFonts w:ascii="Open Sans" w:hAnsi="Open Sans" w:cs="Open Sans"/>
                <w:color w:val="000000"/>
              </w:rPr>
            </w:pPr>
            <w:r w:rsidRPr="00765BB7">
              <w:rPr>
                <w:rFonts w:ascii="Open Sans" w:hAnsi="Open Sans" w:cs="Open Sans"/>
                <w:color w:val="000000"/>
              </w:rPr>
              <w:t>63.26889279</w:t>
            </w:r>
          </w:p>
        </w:tc>
        <w:tc>
          <w:tcPr>
            <w:tcW w:w="2970" w:type="dxa"/>
            <w:tcBorders>
              <w:top w:val="nil"/>
              <w:left w:val="nil"/>
              <w:bottom w:val="nil"/>
              <w:right w:val="nil"/>
            </w:tcBorders>
            <w:shd w:val="clear" w:color="auto" w:fill="auto"/>
            <w:noWrap/>
            <w:vAlign w:val="bottom"/>
          </w:tcPr>
          <w:p w14:paraId="48E3D5B8" w14:textId="760C9C76" w:rsidR="00765BB7" w:rsidRPr="00765BB7" w:rsidRDefault="00765BB7" w:rsidP="00765BB7">
            <w:pPr>
              <w:spacing w:after="0" w:line="240" w:lineRule="auto"/>
              <w:jc w:val="center"/>
              <w:rPr>
                <w:rFonts w:ascii="Open Sans" w:hAnsi="Open Sans" w:cs="Open Sans"/>
                <w:color w:val="000000"/>
              </w:rPr>
            </w:pPr>
            <w:r w:rsidRPr="00765BB7">
              <w:rPr>
                <w:rFonts w:ascii="Open Sans" w:hAnsi="Open Sans" w:cs="Open Sans"/>
                <w:color w:val="000000"/>
              </w:rPr>
              <w:t>0.6309058</w:t>
            </w:r>
          </w:p>
        </w:tc>
        <w:tc>
          <w:tcPr>
            <w:tcW w:w="1255" w:type="dxa"/>
            <w:tcBorders>
              <w:top w:val="nil"/>
              <w:left w:val="nil"/>
              <w:bottom w:val="nil"/>
              <w:right w:val="nil"/>
            </w:tcBorders>
            <w:shd w:val="clear" w:color="auto" w:fill="auto"/>
            <w:noWrap/>
            <w:vAlign w:val="bottom"/>
          </w:tcPr>
          <w:p w14:paraId="678AD5EC" w14:textId="6613955A" w:rsidR="00765BB7" w:rsidRPr="00765BB7" w:rsidRDefault="00765BB7" w:rsidP="00765BB7">
            <w:pPr>
              <w:spacing w:after="0" w:line="240" w:lineRule="auto"/>
              <w:jc w:val="center"/>
              <w:rPr>
                <w:rFonts w:ascii="Open Sans" w:hAnsi="Open Sans" w:cs="Open Sans"/>
                <w:color w:val="000000"/>
              </w:rPr>
            </w:pPr>
            <w:r w:rsidRPr="00765BB7">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43DB605" w14:textId="26F3799A" w:rsidR="00765BB7" w:rsidRPr="00765BB7" w:rsidRDefault="00765BB7" w:rsidP="00765BB7">
            <w:pPr>
              <w:spacing w:after="0" w:line="240" w:lineRule="auto"/>
              <w:jc w:val="center"/>
              <w:rPr>
                <w:rFonts w:ascii="Open Sans" w:hAnsi="Open Sans" w:cs="Open Sans"/>
                <w:color w:val="000000"/>
              </w:rPr>
            </w:pPr>
            <w:r w:rsidRPr="00765BB7">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E7CBE3F" w14:textId="63C92588" w:rsidR="00765BB7" w:rsidRPr="00765BB7" w:rsidRDefault="00765BB7" w:rsidP="00765BB7">
            <w:pPr>
              <w:spacing w:after="0" w:line="240" w:lineRule="auto"/>
              <w:jc w:val="center"/>
              <w:rPr>
                <w:rFonts w:ascii="Open Sans" w:hAnsi="Open Sans" w:cs="Open Sans"/>
                <w:color w:val="000000"/>
              </w:rPr>
            </w:pPr>
            <w:r w:rsidRPr="00765BB7">
              <w:rPr>
                <w:rFonts w:ascii="Open Sans" w:hAnsi="Open Sans" w:cs="Open Sans"/>
                <w:color w:val="000000"/>
              </w:rPr>
              <w:t>100</w:t>
            </w:r>
          </w:p>
        </w:tc>
      </w:tr>
      <w:tr w:rsidR="00765BB7" w:rsidRPr="00C51936" w14:paraId="26DC5ECB" w14:textId="77777777" w:rsidTr="00210A53">
        <w:trPr>
          <w:trHeight w:val="300"/>
        </w:trPr>
        <w:tc>
          <w:tcPr>
            <w:tcW w:w="2160" w:type="dxa"/>
            <w:tcBorders>
              <w:top w:val="nil"/>
              <w:left w:val="nil"/>
              <w:bottom w:val="nil"/>
              <w:right w:val="nil"/>
            </w:tcBorders>
            <w:shd w:val="clear" w:color="auto" w:fill="auto"/>
            <w:noWrap/>
            <w:vAlign w:val="bottom"/>
          </w:tcPr>
          <w:p w14:paraId="4FE42E28" w14:textId="5E232544" w:rsidR="00765BB7" w:rsidRPr="00765BB7" w:rsidRDefault="00765BB7" w:rsidP="00765BB7">
            <w:pPr>
              <w:spacing w:after="0" w:line="240" w:lineRule="auto"/>
              <w:jc w:val="center"/>
              <w:rPr>
                <w:rFonts w:ascii="Open Sans" w:hAnsi="Open Sans" w:cs="Open Sans"/>
                <w:color w:val="000000"/>
              </w:rPr>
            </w:pPr>
            <w:r w:rsidRPr="00765BB7">
              <w:rPr>
                <w:rFonts w:ascii="Open Sans" w:hAnsi="Open Sans" w:cs="Open Sans"/>
                <w:color w:val="000000"/>
              </w:rPr>
              <w:t>35.90258599</w:t>
            </w:r>
          </w:p>
        </w:tc>
        <w:tc>
          <w:tcPr>
            <w:tcW w:w="2970" w:type="dxa"/>
            <w:tcBorders>
              <w:top w:val="nil"/>
              <w:left w:val="nil"/>
              <w:bottom w:val="nil"/>
              <w:right w:val="nil"/>
            </w:tcBorders>
            <w:shd w:val="clear" w:color="auto" w:fill="auto"/>
            <w:noWrap/>
            <w:vAlign w:val="bottom"/>
          </w:tcPr>
          <w:p w14:paraId="7FCBA3CC" w14:textId="57329AA8" w:rsidR="00765BB7" w:rsidRPr="00765BB7" w:rsidRDefault="00765BB7" w:rsidP="00765BB7">
            <w:pPr>
              <w:spacing w:after="0" w:line="240" w:lineRule="auto"/>
              <w:jc w:val="center"/>
              <w:rPr>
                <w:rFonts w:ascii="Open Sans" w:hAnsi="Open Sans" w:cs="Open Sans"/>
                <w:color w:val="000000"/>
              </w:rPr>
            </w:pPr>
            <w:r w:rsidRPr="00765BB7">
              <w:rPr>
                <w:rFonts w:ascii="Open Sans" w:hAnsi="Open Sans" w:cs="Open Sans"/>
                <w:color w:val="000000"/>
              </w:rPr>
              <w:t>0.477654482</w:t>
            </w:r>
          </w:p>
        </w:tc>
        <w:tc>
          <w:tcPr>
            <w:tcW w:w="1255" w:type="dxa"/>
            <w:tcBorders>
              <w:top w:val="nil"/>
              <w:left w:val="nil"/>
              <w:bottom w:val="nil"/>
              <w:right w:val="nil"/>
            </w:tcBorders>
            <w:shd w:val="clear" w:color="auto" w:fill="auto"/>
            <w:noWrap/>
            <w:vAlign w:val="bottom"/>
          </w:tcPr>
          <w:p w14:paraId="4257BF32" w14:textId="551E76E2" w:rsidR="00765BB7" w:rsidRPr="00765BB7" w:rsidRDefault="00765BB7" w:rsidP="00765BB7">
            <w:pPr>
              <w:spacing w:after="0" w:line="240" w:lineRule="auto"/>
              <w:jc w:val="center"/>
              <w:rPr>
                <w:rFonts w:ascii="Open Sans" w:hAnsi="Open Sans" w:cs="Open Sans"/>
                <w:color w:val="000000"/>
              </w:rPr>
            </w:pPr>
            <w:r w:rsidRPr="00765BB7">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B4EC532" w14:textId="454AFC82" w:rsidR="00765BB7" w:rsidRPr="00765BB7" w:rsidRDefault="00765BB7" w:rsidP="00765BB7">
            <w:pPr>
              <w:spacing w:after="0" w:line="240" w:lineRule="auto"/>
              <w:jc w:val="center"/>
              <w:rPr>
                <w:rFonts w:ascii="Open Sans" w:hAnsi="Open Sans" w:cs="Open Sans"/>
                <w:color w:val="000000"/>
              </w:rPr>
            </w:pPr>
            <w:r w:rsidRPr="00765BB7">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7EFD572" w14:textId="0B74AE0C" w:rsidR="00765BB7" w:rsidRPr="00765BB7" w:rsidRDefault="00765BB7" w:rsidP="00765BB7">
            <w:pPr>
              <w:spacing w:after="0" w:line="240" w:lineRule="auto"/>
              <w:jc w:val="center"/>
              <w:rPr>
                <w:rFonts w:ascii="Open Sans" w:hAnsi="Open Sans" w:cs="Open Sans"/>
                <w:color w:val="000000"/>
              </w:rPr>
            </w:pPr>
            <w:r w:rsidRPr="00765BB7">
              <w:rPr>
                <w:rFonts w:ascii="Open Sans" w:hAnsi="Open Sans" w:cs="Open Sans"/>
                <w:color w:val="000000"/>
              </w:rPr>
              <w:t>100</w:t>
            </w:r>
          </w:p>
        </w:tc>
      </w:tr>
      <w:tr w:rsidR="00765BB7" w:rsidRPr="00C51936" w14:paraId="3F569CC3" w14:textId="77777777" w:rsidTr="00210A53">
        <w:trPr>
          <w:trHeight w:val="300"/>
        </w:trPr>
        <w:tc>
          <w:tcPr>
            <w:tcW w:w="2160" w:type="dxa"/>
            <w:tcBorders>
              <w:top w:val="nil"/>
              <w:left w:val="nil"/>
              <w:bottom w:val="nil"/>
              <w:right w:val="nil"/>
            </w:tcBorders>
            <w:shd w:val="clear" w:color="auto" w:fill="auto"/>
            <w:noWrap/>
            <w:vAlign w:val="bottom"/>
          </w:tcPr>
          <w:p w14:paraId="6F2D4631" w14:textId="0D65ED02" w:rsidR="00765BB7" w:rsidRPr="00765BB7" w:rsidRDefault="00765BB7" w:rsidP="00765BB7">
            <w:pPr>
              <w:spacing w:after="0" w:line="240" w:lineRule="auto"/>
              <w:jc w:val="center"/>
              <w:rPr>
                <w:rFonts w:ascii="Open Sans" w:hAnsi="Open Sans" w:cs="Open Sans"/>
                <w:color w:val="000000"/>
              </w:rPr>
            </w:pPr>
            <w:r w:rsidRPr="00765BB7">
              <w:rPr>
                <w:rFonts w:ascii="Open Sans" w:hAnsi="Open Sans" w:cs="Open Sans"/>
                <w:color w:val="000000"/>
              </w:rPr>
              <w:t>26.6131057</w:t>
            </w:r>
          </w:p>
        </w:tc>
        <w:tc>
          <w:tcPr>
            <w:tcW w:w="2970" w:type="dxa"/>
            <w:tcBorders>
              <w:top w:val="nil"/>
              <w:left w:val="nil"/>
              <w:bottom w:val="nil"/>
              <w:right w:val="nil"/>
            </w:tcBorders>
            <w:shd w:val="clear" w:color="auto" w:fill="auto"/>
            <w:noWrap/>
            <w:vAlign w:val="bottom"/>
          </w:tcPr>
          <w:p w14:paraId="36EACBB3" w14:textId="77EFAD7A" w:rsidR="00765BB7" w:rsidRPr="00765BB7" w:rsidRDefault="00765BB7" w:rsidP="00765BB7">
            <w:pPr>
              <w:spacing w:after="0" w:line="240" w:lineRule="auto"/>
              <w:jc w:val="center"/>
              <w:rPr>
                <w:rFonts w:ascii="Open Sans" w:hAnsi="Open Sans" w:cs="Open Sans"/>
                <w:color w:val="000000"/>
              </w:rPr>
            </w:pPr>
            <w:r w:rsidRPr="00765BB7">
              <w:rPr>
                <w:rFonts w:ascii="Open Sans" w:hAnsi="Open Sans" w:cs="Open Sans"/>
                <w:color w:val="000000"/>
              </w:rPr>
              <w:t>0.425633392</w:t>
            </w:r>
          </w:p>
        </w:tc>
        <w:tc>
          <w:tcPr>
            <w:tcW w:w="1255" w:type="dxa"/>
            <w:tcBorders>
              <w:top w:val="nil"/>
              <w:left w:val="nil"/>
              <w:bottom w:val="nil"/>
              <w:right w:val="nil"/>
            </w:tcBorders>
            <w:shd w:val="clear" w:color="auto" w:fill="auto"/>
            <w:noWrap/>
            <w:vAlign w:val="bottom"/>
          </w:tcPr>
          <w:p w14:paraId="68955C47" w14:textId="4B2FC230" w:rsidR="00765BB7" w:rsidRPr="00765BB7" w:rsidRDefault="00765BB7" w:rsidP="00765BB7">
            <w:pPr>
              <w:spacing w:after="0" w:line="240" w:lineRule="auto"/>
              <w:jc w:val="center"/>
              <w:rPr>
                <w:rFonts w:ascii="Open Sans" w:hAnsi="Open Sans" w:cs="Open Sans"/>
                <w:color w:val="000000"/>
              </w:rPr>
            </w:pPr>
            <w:r w:rsidRPr="00765BB7">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5021038" w14:textId="73DA650A" w:rsidR="00765BB7" w:rsidRPr="00765BB7" w:rsidRDefault="00765BB7" w:rsidP="00765BB7">
            <w:pPr>
              <w:spacing w:after="0" w:line="240" w:lineRule="auto"/>
              <w:jc w:val="center"/>
              <w:rPr>
                <w:rFonts w:ascii="Open Sans" w:hAnsi="Open Sans" w:cs="Open Sans"/>
                <w:color w:val="000000"/>
              </w:rPr>
            </w:pPr>
            <w:r w:rsidRPr="00765BB7">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B351AEB" w14:textId="2338D74C" w:rsidR="00765BB7" w:rsidRPr="00765BB7" w:rsidRDefault="00765BB7" w:rsidP="00765BB7">
            <w:pPr>
              <w:spacing w:after="0" w:line="240" w:lineRule="auto"/>
              <w:jc w:val="center"/>
              <w:rPr>
                <w:rFonts w:ascii="Open Sans" w:hAnsi="Open Sans" w:cs="Open Sans"/>
                <w:color w:val="000000"/>
              </w:rPr>
            </w:pPr>
            <w:r w:rsidRPr="00765BB7">
              <w:rPr>
                <w:rFonts w:ascii="Open Sans" w:hAnsi="Open Sans" w:cs="Open Sans"/>
                <w:color w:val="000000"/>
              </w:rPr>
              <w:t>100</w:t>
            </w:r>
          </w:p>
        </w:tc>
      </w:tr>
      <w:tr w:rsidR="00765BB7" w:rsidRPr="00C51936" w14:paraId="522C4D98" w14:textId="77777777" w:rsidTr="00210A53">
        <w:trPr>
          <w:trHeight w:val="300"/>
        </w:trPr>
        <w:tc>
          <w:tcPr>
            <w:tcW w:w="2160" w:type="dxa"/>
            <w:tcBorders>
              <w:top w:val="nil"/>
              <w:left w:val="nil"/>
              <w:bottom w:val="nil"/>
              <w:right w:val="nil"/>
            </w:tcBorders>
            <w:shd w:val="clear" w:color="auto" w:fill="auto"/>
            <w:noWrap/>
            <w:vAlign w:val="bottom"/>
          </w:tcPr>
          <w:p w14:paraId="78C8B430" w14:textId="10DAC209" w:rsidR="00765BB7" w:rsidRPr="00765BB7" w:rsidRDefault="00765BB7" w:rsidP="00765BB7">
            <w:pPr>
              <w:spacing w:after="0" w:line="240" w:lineRule="auto"/>
              <w:jc w:val="center"/>
              <w:rPr>
                <w:rFonts w:ascii="Open Sans" w:hAnsi="Open Sans" w:cs="Open Sans"/>
                <w:color w:val="000000"/>
              </w:rPr>
            </w:pPr>
            <w:r w:rsidRPr="00765BB7">
              <w:rPr>
                <w:rFonts w:ascii="Open Sans" w:hAnsi="Open Sans" w:cs="Open Sans"/>
                <w:color w:val="000000"/>
              </w:rPr>
              <w:t>42.68139593</w:t>
            </w:r>
          </w:p>
        </w:tc>
        <w:tc>
          <w:tcPr>
            <w:tcW w:w="2970" w:type="dxa"/>
            <w:tcBorders>
              <w:top w:val="nil"/>
              <w:left w:val="nil"/>
              <w:bottom w:val="nil"/>
              <w:right w:val="nil"/>
            </w:tcBorders>
            <w:shd w:val="clear" w:color="auto" w:fill="auto"/>
            <w:noWrap/>
            <w:vAlign w:val="bottom"/>
          </w:tcPr>
          <w:p w14:paraId="46B57CFD" w14:textId="7E789108" w:rsidR="00765BB7" w:rsidRPr="00765BB7" w:rsidRDefault="00765BB7" w:rsidP="00765BB7">
            <w:pPr>
              <w:spacing w:after="0" w:line="240" w:lineRule="auto"/>
              <w:jc w:val="center"/>
              <w:rPr>
                <w:rFonts w:ascii="Open Sans" w:hAnsi="Open Sans" w:cs="Open Sans"/>
                <w:color w:val="000000"/>
              </w:rPr>
            </w:pPr>
            <w:r w:rsidRPr="00765BB7">
              <w:rPr>
                <w:rFonts w:ascii="Open Sans" w:hAnsi="Open Sans" w:cs="Open Sans"/>
                <w:color w:val="000000"/>
              </w:rPr>
              <w:t>0.515615817</w:t>
            </w:r>
          </w:p>
        </w:tc>
        <w:tc>
          <w:tcPr>
            <w:tcW w:w="1255" w:type="dxa"/>
            <w:tcBorders>
              <w:top w:val="nil"/>
              <w:left w:val="nil"/>
              <w:bottom w:val="nil"/>
              <w:right w:val="nil"/>
            </w:tcBorders>
            <w:shd w:val="clear" w:color="auto" w:fill="auto"/>
            <w:noWrap/>
            <w:vAlign w:val="bottom"/>
          </w:tcPr>
          <w:p w14:paraId="3B88D0F3" w14:textId="090C894D" w:rsidR="00765BB7" w:rsidRPr="00765BB7" w:rsidRDefault="00765BB7" w:rsidP="00765BB7">
            <w:pPr>
              <w:spacing w:after="0" w:line="240" w:lineRule="auto"/>
              <w:jc w:val="center"/>
              <w:rPr>
                <w:rFonts w:ascii="Open Sans" w:hAnsi="Open Sans" w:cs="Open Sans"/>
                <w:color w:val="000000"/>
              </w:rPr>
            </w:pPr>
            <w:r w:rsidRPr="00765BB7">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AC4C85B" w14:textId="1D92577D" w:rsidR="00765BB7" w:rsidRPr="00765BB7" w:rsidRDefault="00765BB7" w:rsidP="00765BB7">
            <w:pPr>
              <w:spacing w:after="0" w:line="240" w:lineRule="auto"/>
              <w:jc w:val="center"/>
              <w:rPr>
                <w:rFonts w:ascii="Open Sans" w:hAnsi="Open Sans" w:cs="Open Sans"/>
                <w:color w:val="000000"/>
              </w:rPr>
            </w:pPr>
            <w:r w:rsidRPr="00765BB7">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A4708E0" w14:textId="4CD546B4" w:rsidR="00765BB7" w:rsidRPr="00765BB7" w:rsidRDefault="00765BB7" w:rsidP="00765BB7">
            <w:pPr>
              <w:spacing w:after="0" w:line="240" w:lineRule="auto"/>
              <w:jc w:val="center"/>
              <w:rPr>
                <w:rFonts w:ascii="Open Sans" w:hAnsi="Open Sans" w:cs="Open Sans"/>
                <w:color w:val="000000"/>
              </w:rPr>
            </w:pPr>
            <w:r w:rsidRPr="00765BB7">
              <w:rPr>
                <w:rFonts w:ascii="Open Sans" w:hAnsi="Open Sans" w:cs="Open Sans"/>
                <w:color w:val="000000"/>
              </w:rPr>
              <w:t>100</w:t>
            </w:r>
          </w:p>
        </w:tc>
      </w:tr>
      <w:tr w:rsidR="00765BB7" w:rsidRPr="00C51936" w14:paraId="530C1BD3" w14:textId="77777777" w:rsidTr="00210A53">
        <w:trPr>
          <w:trHeight w:val="300"/>
        </w:trPr>
        <w:tc>
          <w:tcPr>
            <w:tcW w:w="2160" w:type="dxa"/>
            <w:tcBorders>
              <w:top w:val="nil"/>
              <w:left w:val="nil"/>
              <w:bottom w:val="nil"/>
              <w:right w:val="nil"/>
            </w:tcBorders>
            <w:shd w:val="clear" w:color="auto" w:fill="auto"/>
            <w:noWrap/>
            <w:vAlign w:val="bottom"/>
          </w:tcPr>
          <w:p w14:paraId="5DB5911B" w14:textId="77777777" w:rsidR="00765BB7" w:rsidRPr="00765BB7" w:rsidRDefault="00765BB7" w:rsidP="00765BB7">
            <w:pPr>
              <w:spacing w:after="0" w:line="240" w:lineRule="auto"/>
              <w:jc w:val="center"/>
              <w:rPr>
                <w:rFonts w:ascii="Open Sans" w:hAnsi="Open Sans" w:cs="Open Sans"/>
                <w:color w:val="000000"/>
              </w:rPr>
            </w:pPr>
          </w:p>
        </w:tc>
        <w:tc>
          <w:tcPr>
            <w:tcW w:w="2970" w:type="dxa"/>
            <w:tcBorders>
              <w:top w:val="nil"/>
              <w:left w:val="nil"/>
              <w:bottom w:val="nil"/>
              <w:right w:val="nil"/>
            </w:tcBorders>
            <w:shd w:val="clear" w:color="auto" w:fill="auto"/>
            <w:noWrap/>
            <w:vAlign w:val="bottom"/>
          </w:tcPr>
          <w:p w14:paraId="198C9A11" w14:textId="77777777" w:rsidR="00765BB7" w:rsidRPr="00765BB7" w:rsidRDefault="00765BB7" w:rsidP="00765BB7">
            <w:pPr>
              <w:spacing w:after="0" w:line="240" w:lineRule="auto"/>
              <w:jc w:val="center"/>
              <w:rPr>
                <w:rFonts w:ascii="Open Sans" w:hAnsi="Open Sans" w:cs="Open Sans"/>
                <w:color w:val="000000"/>
              </w:rPr>
            </w:pPr>
          </w:p>
        </w:tc>
        <w:tc>
          <w:tcPr>
            <w:tcW w:w="1255" w:type="dxa"/>
            <w:tcBorders>
              <w:top w:val="nil"/>
              <w:left w:val="nil"/>
              <w:bottom w:val="nil"/>
              <w:right w:val="nil"/>
            </w:tcBorders>
            <w:shd w:val="clear" w:color="auto" w:fill="auto"/>
            <w:noWrap/>
            <w:vAlign w:val="bottom"/>
          </w:tcPr>
          <w:p w14:paraId="41FF4F2C" w14:textId="77777777" w:rsidR="00765BB7" w:rsidRPr="00765BB7" w:rsidRDefault="00765BB7" w:rsidP="00765BB7">
            <w:pPr>
              <w:spacing w:after="0" w:line="240" w:lineRule="auto"/>
              <w:jc w:val="center"/>
              <w:rPr>
                <w:rFonts w:ascii="Open Sans" w:hAnsi="Open Sans" w:cs="Open Sans"/>
                <w:color w:val="000000"/>
              </w:rPr>
            </w:pPr>
          </w:p>
        </w:tc>
        <w:tc>
          <w:tcPr>
            <w:tcW w:w="990" w:type="dxa"/>
            <w:tcBorders>
              <w:top w:val="nil"/>
              <w:left w:val="nil"/>
              <w:bottom w:val="nil"/>
              <w:right w:val="nil"/>
            </w:tcBorders>
            <w:shd w:val="clear" w:color="auto" w:fill="auto"/>
            <w:noWrap/>
            <w:vAlign w:val="bottom"/>
          </w:tcPr>
          <w:p w14:paraId="7A8D3262" w14:textId="77777777" w:rsidR="00765BB7" w:rsidRPr="00765BB7" w:rsidRDefault="00765BB7" w:rsidP="00765BB7">
            <w:pPr>
              <w:spacing w:after="0" w:line="240" w:lineRule="auto"/>
              <w:jc w:val="center"/>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15D2CCEB" w14:textId="77777777" w:rsidR="00765BB7" w:rsidRPr="00765BB7" w:rsidRDefault="00765BB7" w:rsidP="00765BB7">
            <w:pPr>
              <w:spacing w:after="0" w:line="240" w:lineRule="auto"/>
              <w:jc w:val="center"/>
              <w:rPr>
                <w:rFonts w:ascii="Open Sans" w:hAnsi="Open Sans" w:cs="Open Sans"/>
                <w:color w:val="000000"/>
              </w:rPr>
            </w:pPr>
          </w:p>
        </w:tc>
      </w:tr>
    </w:tbl>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lastRenderedPageBreak/>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lastRenderedPageBreak/>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 xml:space="preserve">unction is likely correct, but there is high uncertainty in parameter estimates such as intercept, </w:t>
            </w:r>
            <w:r w:rsidR="00DA5045" w:rsidRPr="00B02793">
              <w:rPr>
                <w:rFonts w:ascii="Open Sans" w:eastAsiaTheme="minorEastAsia" w:hAnsi="Open Sans" w:cs="Open Sans"/>
                <w:kern w:val="0"/>
                <w:sz w:val="20"/>
                <w:szCs w:val="20"/>
                <w14:ligatures w14:val="none"/>
              </w:rPr>
              <w:lastRenderedPageBreak/>
              <w:t>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 xml:space="preserve">estimates, but significant </w:t>
            </w:r>
            <w:r w:rsidR="00C64402" w:rsidRPr="00B02793">
              <w:rPr>
                <w:rFonts w:ascii="Open Sans" w:eastAsiaTheme="minorEastAsia" w:hAnsi="Open Sans" w:cs="Open Sans"/>
                <w:sz w:val="20"/>
                <w:szCs w:val="20"/>
              </w:rPr>
              <w:lastRenderedPageBreak/>
              <w:t>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eographic proximity or 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Which stressors are likely to covary with the stressor in a 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00585284" w14:textId="77777777" w:rsidR="00765BB7" w:rsidRPr="00765BB7" w:rsidRDefault="00765BB7" w:rsidP="00765BB7">
      <w:pPr>
        <w:rPr>
          <w:rFonts w:ascii="Open Sans" w:hAnsi="Open Sans" w:cs="Open Sans"/>
        </w:rPr>
      </w:pPr>
      <w:r w:rsidRPr="00765BB7">
        <w:rPr>
          <w:rFonts w:ascii="Open Sans" w:hAnsi="Open Sans" w:cs="Open Sans"/>
        </w:rPr>
        <w:t>Data extracted from Puntledge River Water Use Plan Report; MAD obtained through Water Survey of Canada</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A47A70" w14:textId="77777777" w:rsidR="00FD3E58" w:rsidRDefault="00FD3E58" w:rsidP="00E7799D">
      <w:pPr>
        <w:spacing w:after="0" w:line="240" w:lineRule="auto"/>
      </w:pPr>
      <w:r>
        <w:separator/>
      </w:r>
    </w:p>
  </w:endnote>
  <w:endnote w:type="continuationSeparator" w:id="0">
    <w:p w14:paraId="45247EE2" w14:textId="77777777" w:rsidR="00FD3E58" w:rsidRDefault="00FD3E58" w:rsidP="00E7799D">
      <w:pPr>
        <w:spacing w:after="0" w:line="240" w:lineRule="auto"/>
      </w:pPr>
      <w:r>
        <w:continuationSeparator/>
      </w:r>
    </w:p>
  </w:endnote>
  <w:endnote w:type="continuationNotice" w:id="1">
    <w:p w14:paraId="28F1A1DA" w14:textId="77777777" w:rsidR="00FD3E58" w:rsidRDefault="00FD3E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0509AF" w14:textId="77777777" w:rsidR="00FD3E58" w:rsidRDefault="00FD3E58" w:rsidP="00E7799D">
      <w:pPr>
        <w:spacing w:after="0" w:line="240" w:lineRule="auto"/>
      </w:pPr>
      <w:r>
        <w:separator/>
      </w:r>
    </w:p>
  </w:footnote>
  <w:footnote w:type="continuationSeparator" w:id="0">
    <w:p w14:paraId="080F0EE7" w14:textId="77777777" w:rsidR="00FD3E58" w:rsidRDefault="00FD3E58" w:rsidP="00E7799D">
      <w:pPr>
        <w:spacing w:after="0" w:line="240" w:lineRule="auto"/>
      </w:pPr>
      <w:r>
        <w:continuationSeparator/>
      </w:r>
    </w:p>
  </w:footnote>
  <w:footnote w:type="continuationNotice" w:id="1">
    <w:p w14:paraId="665A69C4" w14:textId="77777777" w:rsidR="00FD3E58" w:rsidRDefault="00FD3E5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65A3"/>
    <w:rsid w:val="00016D31"/>
    <w:rsid w:val="00017BF6"/>
    <w:rsid w:val="00020003"/>
    <w:rsid w:val="00022F54"/>
    <w:rsid w:val="00023349"/>
    <w:rsid w:val="00024020"/>
    <w:rsid w:val="00031AD9"/>
    <w:rsid w:val="000355E1"/>
    <w:rsid w:val="00041020"/>
    <w:rsid w:val="00041823"/>
    <w:rsid w:val="0004514A"/>
    <w:rsid w:val="000456D5"/>
    <w:rsid w:val="00047C34"/>
    <w:rsid w:val="00052045"/>
    <w:rsid w:val="0006007C"/>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B6C17"/>
    <w:rsid w:val="000C05EC"/>
    <w:rsid w:val="000C2C70"/>
    <w:rsid w:val="000C3263"/>
    <w:rsid w:val="000C3DAE"/>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36CC"/>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A622A"/>
    <w:rsid w:val="001B11AE"/>
    <w:rsid w:val="001B3DAF"/>
    <w:rsid w:val="001C367C"/>
    <w:rsid w:val="001E1C6A"/>
    <w:rsid w:val="001E3E09"/>
    <w:rsid w:val="001E5E79"/>
    <w:rsid w:val="001E781F"/>
    <w:rsid w:val="001F3347"/>
    <w:rsid w:val="00206B27"/>
    <w:rsid w:val="002108FA"/>
    <w:rsid w:val="00210A53"/>
    <w:rsid w:val="00213FA2"/>
    <w:rsid w:val="002218D0"/>
    <w:rsid w:val="00222550"/>
    <w:rsid w:val="00222D64"/>
    <w:rsid w:val="00224A98"/>
    <w:rsid w:val="00224A9A"/>
    <w:rsid w:val="00224B64"/>
    <w:rsid w:val="00230BAB"/>
    <w:rsid w:val="00235D28"/>
    <w:rsid w:val="00240F5E"/>
    <w:rsid w:val="00241F01"/>
    <w:rsid w:val="002431B0"/>
    <w:rsid w:val="00245342"/>
    <w:rsid w:val="0024683B"/>
    <w:rsid w:val="00251E39"/>
    <w:rsid w:val="002551A5"/>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B217B"/>
    <w:rsid w:val="002B42CB"/>
    <w:rsid w:val="002B4A9E"/>
    <w:rsid w:val="002B565B"/>
    <w:rsid w:val="002B7305"/>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0748D"/>
    <w:rsid w:val="00320DED"/>
    <w:rsid w:val="00321084"/>
    <w:rsid w:val="00321D1F"/>
    <w:rsid w:val="0032631B"/>
    <w:rsid w:val="0032786E"/>
    <w:rsid w:val="003309B0"/>
    <w:rsid w:val="003330B4"/>
    <w:rsid w:val="00333521"/>
    <w:rsid w:val="00337F53"/>
    <w:rsid w:val="003425CC"/>
    <w:rsid w:val="00355090"/>
    <w:rsid w:val="003569BF"/>
    <w:rsid w:val="003570D0"/>
    <w:rsid w:val="0036131C"/>
    <w:rsid w:val="00361680"/>
    <w:rsid w:val="00362151"/>
    <w:rsid w:val="00362E31"/>
    <w:rsid w:val="00367B88"/>
    <w:rsid w:val="00372FAB"/>
    <w:rsid w:val="0038158A"/>
    <w:rsid w:val="003829CD"/>
    <w:rsid w:val="0038707E"/>
    <w:rsid w:val="003920D0"/>
    <w:rsid w:val="00394F0D"/>
    <w:rsid w:val="003A0E9B"/>
    <w:rsid w:val="003A28E2"/>
    <w:rsid w:val="003A3264"/>
    <w:rsid w:val="003A4326"/>
    <w:rsid w:val="003B03B6"/>
    <w:rsid w:val="003B3422"/>
    <w:rsid w:val="003B3CC6"/>
    <w:rsid w:val="003B452F"/>
    <w:rsid w:val="003B4980"/>
    <w:rsid w:val="003C0C88"/>
    <w:rsid w:val="003C2AD8"/>
    <w:rsid w:val="003C3F8D"/>
    <w:rsid w:val="003C6ADF"/>
    <w:rsid w:val="003D39FD"/>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3C78"/>
    <w:rsid w:val="0040532E"/>
    <w:rsid w:val="004071FF"/>
    <w:rsid w:val="00410060"/>
    <w:rsid w:val="00420C0B"/>
    <w:rsid w:val="00422262"/>
    <w:rsid w:val="00427A71"/>
    <w:rsid w:val="00437F4F"/>
    <w:rsid w:val="004409B2"/>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6E8D"/>
    <w:rsid w:val="00487006"/>
    <w:rsid w:val="00491C53"/>
    <w:rsid w:val="00491D57"/>
    <w:rsid w:val="00496D5A"/>
    <w:rsid w:val="004972DF"/>
    <w:rsid w:val="004A26D1"/>
    <w:rsid w:val="004A302A"/>
    <w:rsid w:val="004A71F2"/>
    <w:rsid w:val="004B09D0"/>
    <w:rsid w:val="004B3E2B"/>
    <w:rsid w:val="004B677E"/>
    <w:rsid w:val="004C174B"/>
    <w:rsid w:val="004C4794"/>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3412D"/>
    <w:rsid w:val="005414A8"/>
    <w:rsid w:val="005427E8"/>
    <w:rsid w:val="005455A7"/>
    <w:rsid w:val="00546741"/>
    <w:rsid w:val="00550CEF"/>
    <w:rsid w:val="00551BD6"/>
    <w:rsid w:val="00563392"/>
    <w:rsid w:val="00565AAC"/>
    <w:rsid w:val="00571DE7"/>
    <w:rsid w:val="005774CA"/>
    <w:rsid w:val="00580357"/>
    <w:rsid w:val="00583010"/>
    <w:rsid w:val="005833DD"/>
    <w:rsid w:val="0058392F"/>
    <w:rsid w:val="00583D5E"/>
    <w:rsid w:val="00590DE9"/>
    <w:rsid w:val="005926A5"/>
    <w:rsid w:val="0059477F"/>
    <w:rsid w:val="00595FB4"/>
    <w:rsid w:val="00596459"/>
    <w:rsid w:val="005A0F5A"/>
    <w:rsid w:val="005A1365"/>
    <w:rsid w:val="005A25F7"/>
    <w:rsid w:val="005A4F35"/>
    <w:rsid w:val="005A73D7"/>
    <w:rsid w:val="005B3898"/>
    <w:rsid w:val="005B48F0"/>
    <w:rsid w:val="005B4D35"/>
    <w:rsid w:val="005C225A"/>
    <w:rsid w:val="005C66A0"/>
    <w:rsid w:val="005C6A5E"/>
    <w:rsid w:val="005C772C"/>
    <w:rsid w:val="005D4264"/>
    <w:rsid w:val="005E6062"/>
    <w:rsid w:val="005E7946"/>
    <w:rsid w:val="005F6146"/>
    <w:rsid w:val="00600A24"/>
    <w:rsid w:val="00602E57"/>
    <w:rsid w:val="0060326A"/>
    <w:rsid w:val="00606849"/>
    <w:rsid w:val="0061070A"/>
    <w:rsid w:val="006132C7"/>
    <w:rsid w:val="00625410"/>
    <w:rsid w:val="00627FCD"/>
    <w:rsid w:val="006349CC"/>
    <w:rsid w:val="00635628"/>
    <w:rsid w:val="00637BB2"/>
    <w:rsid w:val="00637CC4"/>
    <w:rsid w:val="00644128"/>
    <w:rsid w:val="006459C3"/>
    <w:rsid w:val="00646487"/>
    <w:rsid w:val="00652455"/>
    <w:rsid w:val="00653887"/>
    <w:rsid w:val="006605BD"/>
    <w:rsid w:val="006643DD"/>
    <w:rsid w:val="00665B9C"/>
    <w:rsid w:val="0067196A"/>
    <w:rsid w:val="00671C15"/>
    <w:rsid w:val="00672B41"/>
    <w:rsid w:val="00673649"/>
    <w:rsid w:val="00676D63"/>
    <w:rsid w:val="0068382E"/>
    <w:rsid w:val="006866CA"/>
    <w:rsid w:val="0068676B"/>
    <w:rsid w:val="00686D28"/>
    <w:rsid w:val="00693A57"/>
    <w:rsid w:val="006956E1"/>
    <w:rsid w:val="0069635A"/>
    <w:rsid w:val="006974F2"/>
    <w:rsid w:val="006A1599"/>
    <w:rsid w:val="006A1B46"/>
    <w:rsid w:val="006A5959"/>
    <w:rsid w:val="006A6D47"/>
    <w:rsid w:val="006A7DE6"/>
    <w:rsid w:val="006B5A6A"/>
    <w:rsid w:val="006B6B08"/>
    <w:rsid w:val="006C2907"/>
    <w:rsid w:val="006C5CF9"/>
    <w:rsid w:val="006D111D"/>
    <w:rsid w:val="006D2844"/>
    <w:rsid w:val="006D6A89"/>
    <w:rsid w:val="006E1226"/>
    <w:rsid w:val="006E403A"/>
    <w:rsid w:val="006F0CF7"/>
    <w:rsid w:val="006F0E0E"/>
    <w:rsid w:val="006F29A0"/>
    <w:rsid w:val="006F4B76"/>
    <w:rsid w:val="00711304"/>
    <w:rsid w:val="007118DB"/>
    <w:rsid w:val="0071291D"/>
    <w:rsid w:val="00712C79"/>
    <w:rsid w:val="0071381E"/>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2856"/>
    <w:rsid w:val="00745407"/>
    <w:rsid w:val="00746790"/>
    <w:rsid w:val="00760D2B"/>
    <w:rsid w:val="00761390"/>
    <w:rsid w:val="007626D0"/>
    <w:rsid w:val="00762701"/>
    <w:rsid w:val="00762B7E"/>
    <w:rsid w:val="00765BB7"/>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D0E24"/>
    <w:rsid w:val="007D2FA6"/>
    <w:rsid w:val="007D36DE"/>
    <w:rsid w:val="007D6978"/>
    <w:rsid w:val="007E3FC3"/>
    <w:rsid w:val="007E4C8A"/>
    <w:rsid w:val="007E7FF0"/>
    <w:rsid w:val="007F0126"/>
    <w:rsid w:val="007F2ACE"/>
    <w:rsid w:val="007F40AE"/>
    <w:rsid w:val="007F4D0D"/>
    <w:rsid w:val="007F5F85"/>
    <w:rsid w:val="007F65BD"/>
    <w:rsid w:val="007F78CB"/>
    <w:rsid w:val="0080104D"/>
    <w:rsid w:val="00803A7C"/>
    <w:rsid w:val="00806EDA"/>
    <w:rsid w:val="008072D2"/>
    <w:rsid w:val="00810308"/>
    <w:rsid w:val="0081078A"/>
    <w:rsid w:val="00810DA4"/>
    <w:rsid w:val="008110F8"/>
    <w:rsid w:val="008120ED"/>
    <w:rsid w:val="0081271C"/>
    <w:rsid w:val="008164B5"/>
    <w:rsid w:val="008176B6"/>
    <w:rsid w:val="00820F62"/>
    <w:rsid w:val="008243D2"/>
    <w:rsid w:val="00827E39"/>
    <w:rsid w:val="0083033B"/>
    <w:rsid w:val="00831855"/>
    <w:rsid w:val="0083377C"/>
    <w:rsid w:val="008404A1"/>
    <w:rsid w:val="008412C2"/>
    <w:rsid w:val="00846258"/>
    <w:rsid w:val="00852726"/>
    <w:rsid w:val="008534F7"/>
    <w:rsid w:val="00871295"/>
    <w:rsid w:val="008722ED"/>
    <w:rsid w:val="00872D95"/>
    <w:rsid w:val="00873A3E"/>
    <w:rsid w:val="00874ACE"/>
    <w:rsid w:val="00875CBF"/>
    <w:rsid w:val="00877AAD"/>
    <w:rsid w:val="00880A84"/>
    <w:rsid w:val="008833AE"/>
    <w:rsid w:val="0088383C"/>
    <w:rsid w:val="00887B95"/>
    <w:rsid w:val="00890794"/>
    <w:rsid w:val="00891509"/>
    <w:rsid w:val="00895487"/>
    <w:rsid w:val="00896BAA"/>
    <w:rsid w:val="00896EFF"/>
    <w:rsid w:val="008979D5"/>
    <w:rsid w:val="008A7FCC"/>
    <w:rsid w:val="008B0AFA"/>
    <w:rsid w:val="008B7276"/>
    <w:rsid w:val="008C1604"/>
    <w:rsid w:val="008C55A0"/>
    <w:rsid w:val="008C7455"/>
    <w:rsid w:val="008D3EF1"/>
    <w:rsid w:val="008D4C7B"/>
    <w:rsid w:val="008D52C2"/>
    <w:rsid w:val="008D692F"/>
    <w:rsid w:val="008E249D"/>
    <w:rsid w:val="008E3B99"/>
    <w:rsid w:val="008E43D9"/>
    <w:rsid w:val="008E5698"/>
    <w:rsid w:val="008E6051"/>
    <w:rsid w:val="008F0217"/>
    <w:rsid w:val="00900BB0"/>
    <w:rsid w:val="00901CB0"/>
    <w:rsid w:val="00902F4E"/>
    <w:rsid w:val="0090335B"/>
    <w:rsid w:val="00903FB8"/>
    <w:rsid w:val="00914EF1"/>
    <w:rsid w:val="00916921"/>
    <w:rsid w:val="0091716B"/>
    <w:rsid w:val="00917193"/>
    <w:rsid w:val="00917619"/>
    <w:rsid w:val="00920A19"/>
    <w:rsid w:val="00920B49"/>
    <w:rsid w:val="00925488"/>
    <w:rsid w:val="00925C30"/>
    <w:rsid w:val="00927232"/>
    <w:rsid w:val="0093096A"/>
    <w:rsid w:val="009311AC"/>
    <w:rsid w:val="00935B89"/>
    <w:rsid w:val="009424C3"/>
    <w:rsid w:val="00943FA1"/>
    <w:rsid w:val="00945E99"/>
    <w:rsid w:val="009467B7"/>
    <w:rsid w:val="00951EA7"/>
    <w:rsid w:val="009552F3"/>
    <w:rsid w:val="00957FE7"/>
    <w:rsid w:val="00964506"/>
    <w:rsid w:val="00966667"/>
    <w:rsid w:val="00973627"/>
    <w:rsid w:val="009761D9"/>
    <w:rsid w:val="00976BD5"/>
    <w:rsid w:val="009809ED"/>
    <w:rsid w:val="0098121D"/>
    <w:rsid w:val="00981740"/>
    <w:rsid w:val="00986F29"/>
    <w:rsid w:val="009A1B5A"/>
    <w:rsid w:val="009A4B14"/>
    <w:rsid w:val="009A4F79"/>
    <w:rsid w:val="009A57DE"/>
    <w:rsid w:val="009A652F"/>
    <w:rsid w:val="009B0615"/>
    <w:rsid w:val="009B6532"/>
    <w:rsid w:val="009C0E00"/>
    <w:rsid w:val="009C0EF0"/>
    <w:rsid w:val="009C1188"/>
    <w:rsid w:val="009D0518"/>
    <w:rsid w:val="009D2907"/>
    <w:rsid w:val="009D556A"/>
    <w:rsid w:val="009D6BE2"/>
    <w:rsid w:val="009D7891"/>
    <w:rsid w:val="009E609D"/>
    <w:rsid w:val="009F10C6"/>
    <w:rsid w:val="009F29D2"/>
    <w:rsid w:val="009F3F8A"/>
    <w:rsid w:val="009F6A18"/>
    <w:rsid w:val="009F7483"/>
    <w:rsid w:val="00A00028"/>
    <w:rsid w:val="00A027D2"/>
    <w:rsid w:val="00A12D3B"/>
    <w:rsid w:val="00A13FC4"/>
    <w:rsid w:val="00A15475"/>
    <w:rsid w:val="00A16A3C"/>
    <w:rsid w:val="00A16D70"/>
    <w:rsid w:val="00A23AD7"/>
    <w:rsid w:val="00A309F4"/>
    <w:rsid w:val="00A31EFC"/>
    <w:rsid w:val="00A35E2B"/>
    <w:rsid w:val="00A37B71"/>
    <w:rsid w:val="00A37CB2"/>
    <w:rsid w:val="00A41270"/>
    <w:rsid w:val="00A42EEF"/>
    <w:rsid w:val="00A43866"/>
    <w:rsid w:val="00A4414A"/>
    <w:rsid w:val="00A476F5"/>
    <w:rsid w:val="00A53757"/>
    <w:rsid w:val="00A55B49"/>
    <w:rsid w:val="00A56D98"/>
    <w:rsid w:val="00A60CC8"/>
    <w:rsid w:val="00A63DA5"/>
    <w:rsid w:val="00A740B2"/>
    <w:rsid w:val="00A75470"/>
    <w:rsid w:val="00A77B11"/>
    <w:rsid w:val="00A826FF"/>
    <w:rsid w:val="00A84031"/>
    <w:rsid w:val="00A844BB"/>
    <w:rsid w:val="00A90D79"/>
    <w:rsid w:val="00A92F1E"/>
    <w:rsid w:val="00A949D2"/>
    <w:rsid w:val="00A9699B"/>
    <w:rsid w:val="00A9727C"/>
    <w:rsid w:val="00A97FEC"/>
    <w:rsid w:val="00AA0B1F"/>
    <w:rsid w:val="00AA2408"/>
    <w:rsid w:val="00AA3B6D"/>
    <w:rsid w:val="00AA60B4"/>
    <w:rsid w:val="00AB0918"/>
    <w:rsid w:val="00AB2E59"/>
    <w:rsid w:val="00AB31E4"/>
    <w:rsid w:val="00AB4832"/>
    <w:rsid w:val="00AB5065"/>
    <w:rsid w:val="00AB5710"/>
    <w:rsid w:val="00AC3670"/>
    <w:rsid w:val="00AC6D6C"/>
    <w:rsid w:val="00AC7CC4"/>
    <w:rsid w:val="00AD6DA4"/>
    <w:rsid w:val="00AD71BE"/>
    <w:rsid w:val="00AE0659"/>
    <w:rsid w:val="00AE0F58"/>
    <w:rsid w:val="00AE34E4"/>
    <w:rsid w:val="00AE3534"/>
    <w:rsid w:val="00AE46D1"/>
    <w:rsid w:val="00AE67B4"/>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493D"/>
    <w:rsid w:val="00B378B7"/>
    <w:rsid w:val="00B4154F"/>
    <w:rsid w:val="00B418E5"/>
    <w:rsid w:val="00B452DF"/>
    <w:rsid w:val="00B4733C"/>
    <w:rsid w:val="00B47EEA"/>
    <w:rsid w:val="00B524E1"/>
    <w:rsid w:val="00B549E1"/>
    <w:rsid w:val="00B54C76"/>
    <w:rsid w:val="00B57907"/>
    <w:rsid w:val="00B620A2"/>
    <w:rsid w:val="00B622C7"/>
    <w:rsid w:val="00B62FE8"/>
    <w:rsid w:val="00B81585"/>
    <w:rsid w:val="00B849E7"/>
    <w:rsid w:val="00B93E65"/>
    <w:rsid w:val="00B94A00"/>
    <w:rsid w:val="00B96207"/>
    <w:rsid w:val="00BA220B"/>
    <w:rsid w:val="00BA3436"/>
    <w:rsid w:val="00BA40BB"/>
    <w:rsid w:val="00BA541E"/>
    <w:rsid w:val="00BA6F1C"/>
    <w:rsid w:val="00BB03EB"/>
    <w:rsid w:val="00BB0534"/>
    <w:rsid w:val="00BB2F19"/>
    <w:rsid w:val="00BB4A36"/>
    <w:rsid w:val="00BC29FB"/>
    <w:rsid w:val="00BC5615"/>
    <w:rsid w:val="00BD2BAD"/>
    <w:rsid w:val="00BD30F8"/>
    <w:rsid w:val="00BD3771"/>
    <w:rsid w:val="00BD6108"/>
    <w:rsid w:val="00BE0141"/>
    <w:rsid w:val="00BE379D"/>
    <w:rsid w:val="00BE6BC7"/>
    <w:rsid w:val="00BE751C"/>
    <w:rsid w:val="00BF00AC"/>
    <w:rsid w:val="00BF0E91"/>
    <w:rsid w:val="00BF1F70"/>
    <w:rsid w:val="00BF2886"/>
    <w:rsid w:val="00BF54C8"/>
    <w:rsid w:val="00C00911"/>
    <w:rsid w:val="00C03095"/>
    <w:rsid w:val="00C05F14"/>
    <w:rsid w:val="00C14ADF"/>
    <w:rsid w:val="00C22AFC"/>
    <w:rsid w:val="00C22FF5"/>
    <w:rsid w:val="00C23194"/>
    <w:rsid w:val="00C26A89"/>
    <w:rsid w:val="00C31E57"/>
    <w:rsid w:val="00C357D9"/>
    <w:rsid w:val="00C368E1"/>
    <w:rsid w:val="00C3774E"/>
    <w:rsid w:val="00C407A4"/>
    <w:rsid w:val="00C40AE0"/>
    <w:rsid w:val="00C47B94"/>
    <w:rsid w:val="00C51936"/>
    <w:rsid w:val="00C52277"/>
    <w:rsid w:val="00C5276A"/>
    <w:rsid w:val="00C54A27"/>
    <w:rsid w:val="00C6060A"/>
    <w:rsid w:val="00C64402"/>
    <w:rsid w:val="00C6662A"/>
    <w:rsid w:val="00C7188E"/>
    <w:rsid w:val="00C719E1"/>
    <w:rsid w:val="00C84FB9"/>
    <w:rsid w:val="00C9018B"/>
    <w:rsid w:val="00C919E6"/>
    <w:rsid w:val="00C92DF6"/>
    <w:rsid w:val="00C933E4"/>
    <w:rsid w:val="00C93558"/>
    <w:rsid w:val="00C95393"/>
    <w:rsid w:val="00CA1A43"/>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3AA9"/>
    <w:rsid w:val="00D252CA"/>
    <w:rsid w:val="00D255DB"/>
    <w:rsid w:val="00D30CAD"/>
    <w:rsid w:val="00D35823"/>
    <w:rsid w:val="00D3684E"/>
    <w:rsid w:val="00D37AB6"/>
    <w:rsid w:val="00D4147A"/>
    <w:rsid w:val="00D423D2"/>
    <w:rsid w:val="00D5042F"/>
    <w:rsid w:val="00D521E1"/>
    <w:rsid w:val="00D60138"/>
    <w:rsid w:val="00D62CC1"/>
    <w:rsid w:val="00D64F2A"/>
    <w:rsid w:val="00D71FD5"/>
    <w:rsid w:val="00D82A9F"/>
    <w:rsid w:val="00D84A50"/>
    <w:rsid w:val="00D8787E"/>
    <w:rsid w:val="00D879AC"/>
    <w:rsid w:val="00D91629"/>
    <w:rsid w:val="00D92F85"/>
    <w:rsid w:val="00D93E97"/>
    <w:rsid w:val="00D96040"/>
    <w:rsid w:val="00DA5045"/>
    <w:rsid w:val="00DA5F73"/>
    <w:rsid w:val="00DB1105"/>
    <w:rsid w:val="00DB2F53"/>
    <w:rsid w:val="00DB698B"/>
    <w:rsid w:val="00DC12D9"/>
    <w:rsid w:val="00DC4A6C"/>
    <w:rsid w:val="00DD268E"/>
    <w:rsid w:val="00DD41C0"/>
    <w:rsid w:val="00DD4296"/>
    <w:rsid w:val="00DD531D"/>
    <w:rsid w:val="00DD5463"/>
    <w:rsid w:val="00DE1D85"/>
    <w:rsid w:val="00DE4616"/>
    <w:rsid w:val="00DF63D9"/>
    <w:rsid w:val="00E00EB1"/>
    <w:rsid w:val="00E07EC8"/>
    <w:rsid w:val="00E12A95"/>
    <w:rsid w:val="00E15218"/>
    <w:rsid w:val="00E17A69"/>
    <w:rsid w:val="00E20622"/>
    <w:rsid w:val="00E24F0E"/>
    <w:rsid w:val="00E37D6B"/>
    <w:rsid w:val="00E42F4C"/>
    <w:rsid w:val="00E44F2B"/>
    <w:rsid w:val="00E462B5"/>
    <w:rsid w:val="00E533E6"/>
    <w:rsid w:val="00E5352A"/>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B5459"/>
    <w:rsid w:val="00EC0B72"/>
    <w:rsid w:val="00EC4BBE"/>
    <w:rsid w:val="00EC4D02"/>
    <w:rsid w:val="00EC75AD"/>
    <w:rsid w:val="00ED2309"/>
    <w:rsid w:val="00ED33FD"/>
    <w:rsid w:val="00ED40E2"/>
    <w:rsid w:val="00ED4B94"/>
    <w:rsid w:val="00ED6356"/>
    <w:rsid w:val="00EE0AD4"/>
    <w:rsid w:val="00EE2B26"/>
    <w:rsid w:val="00EE384A"/>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73AA"/>
    <w:rsid w:val="00F313F1"/>
    <w:rsid w:val="00F32113"/>
    <w:rsid w:val="00F3219B"/>
    <w:rsid w:val="00F32B87"/>
    <w:rsid w:val="00F36107"/>
    <w:rsid w:val="00F400B9"/>
    <w:rsid w:val="00F430C1"/>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4B2"/>
    <w:rsid w:val="00FB3F06"/>
    <w:rsid w:val="00FB51FE"/>
    <w:rsid w:val="00FB6946"/>
    <w:rsid w:val="00FB7841"/>
    <w:rsid w:val="00FC5574"/>
    <w:rsid w:val="00FC78D1"/>
    <w:rsid w:val="00FD3E58"/>
    <w:rsid w:val="00FD4547"/>
    <w:rsid w:val="00FD523E"/>
    <w:rsid w:val="00FD5539"/>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6128086">
      <w:bodyDiv w:val="1"/>
      <w:marLeft w:val="0"/>
      <w:marRight w:val="0"/>
      <w:marTop w:val="0"/>
      <w:marBottom w:val="0"/>
      <w:divBdr>
        <w:top w:val="none" w:sz="0" w:space="0" w:color="auto"/>
        <w:left w:val="none" w:sz="0" w:space="0" w:color="auto"/>
        <w:bottom w:val="none" w:sz="0" w:space="0" w:color="auto"/>
        <w:right w:val="none" w:sz="0" w:space="0" w:color="auto"/>
      </w:divBdr>
    </w:div>
    <w:div w:id="374543829">
      <w:bodyDiv w:val="1"/>
      <w:marLeft w:val="0"/>
      <w:marRight w:val="0"/>
      <w:marTop w:val="0"/>
      <w:marBottom w:val="0"/>
      <w:divBdr>
        <w:top w:val="none" w:sz="0" w:space="0" w:color="auto"/>
        <w:left w:val="none" w:sz="0" w:space="0" w:color="auto"/>
        <w:bottom w:val="none" w:sz="0" w:space="0" w:color="auto"/>
        <w:right w:val="none" w:sz="0" w:space="0" w:color="auto"/>
      </w:divBdr>
    </w:div>
    <w:div w:id="398095223">
      <w:bodyDiv w:val="1"/>
      <w:marLeft w:val="0"/>
      <w:marRight w:val="0"/>
      <w:marTop w:val="0"/>
      <w:marBottom w:val="0"/>
      <w:divBdr>
        <w:top w:val="none" w:sz="0" w:space="0" w:color="auto"/>
        <w:left w:val="none" w:sz="0" w:space="0" w:color="auto"/>
        <w:bottom w:val="none" w:sz="0" w:space="0" w:color="auto"/>
        <w:right w:val="none" w:sz="0" w:space="0" w:color="auto"/>
      </w:divBdr>
    </w:div>
    <w:div w:id="398945728">
      <w:bodyDiv w:val="1"/>
      <w:marLeft w:val="0"/>
      <w:marRight w:val="0"/>
      <w:marTop w:val="0"/>
      <w:marBottom w:val="0"/>
      <w:divBdr>
        <w:top w:val="none" w:sz="0" w:space="0" w:color="auto"/>
        <w:left w:val="none" w:sz="0" w:space="0" w:color="auto"/>
        <w:bottom w:val="none" w:sz="0" w:space="0" w:color="auto"/>
        <w:right w:val="none" w:sz="0" w:space="0" w:color="auto"/>
      </w:divBdr>
    </w:div>
    <w:div w:id="423577230">
      <w:bodyDiv w:val="1"/>
      <w:marLeft w:val="0"/>
      <w:marRight w:val="0"/>
      <w:marTop w:val="0"/>
      <w:marBottom w:val="0"/>
      <w:divBdr>
        <w:top w:val="none" w:sz="0" w:space="0" w:color="auto"/>
        <w:left w:val="none" w:sz="0" w:space="0" w:color="auto"/>
        <w:bottom w:val="none" w:sz="0" w:space="0" w:color="auto"/>
        <w:right w:val="none" w:sz="0" w:space="0" w:color="auto"/>
      </w:divBdr>
    </w:div>
    <w:div w:id="500316861">
      <w:bodyDiv w:val="1"/>
      <w:marLeft w:val="0"/>
      <w:marRight w:val="0"/>
      <w:marTop w:val="0"/>
      <w:marBottom w:val="0"/>
      <w:divBdr>
        <w:top w:val="none" w:sz="0" w:space="0" w:color="auto"/>
        <w:left w:val="none" w:sz="0" w:space="0" w:color="auto"/>
        <w:bottom w:val="none" w:sz="0" w:space="0" w:color="auto"/>
        <w:right w:val="none" w:sz="0" w:space="0" w:color="auto"/>
      </w:divBdr>
    </w:div>
    <w:div w:id="532957040">
      <w:bodyDiv w:val="1"/>
      <w:marLeft w:val="0"/>
      <w:marRight w:val="0"/>
      <w:marTop w:val="0"/>
      <w:marBottom w:val="0"/>
      <w:divBdr>
        <w:top w:val="none" w:sz="0" w:space="0" w:color="auto"/>
        <w:left w:val="none" w:sz="0" w:space="0" w:color="auto"/>
        <w:bottom w:val="none" w:sz="0" w:space="0" w:color="auto"/>
        <w:right w:val="none" w:sz="0" w:space="0" w:color="auto"/>
      </w:divBdr>
    </w:div>
    <w:div w:id="594674909">
      <w:bodyDiv w:val="1"/>
      <w:marLeft w:val="0"/>
      <w:marRight w:val="0"/>
      <w:marTop w:val="0"/>
      <w:marBottom w:val="0"/>
      <w:divBdr>
        <w:top w:val="none" w:sz="0" w:space="0" w:color="auto"/>
        <w:left w:val="none" w:sz="0" w:space="0" w:color="auto"/>
        <w:bottom w:val="none" w:sz="0" w:space="0" w:color="auto"/>
        <w:right w:val="none" w:sz="0" w:space="0" w:color="auto"/>
      </w:divBdr>
    </w:div>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679157762">
      <w:bodyDiv w:val="1"/>
      <w:marLeft w:val="0"/>
      <w:marRight w:val="0"/>
      <w:marTop w:val="0"/>
      <w:marBottom w:val="0"/>
      <w:divBdr>
        <w:top w:val="none" w:sz="0" w:space="0" w:color="auto"/>
        <w:left w:val="none" w:sz="0" w:space="0" w:color="auto"/>
        <w:bottom w:val="none" w:sz="0" w:space="0" w:color="auto"/>
        <w:right w:val="none" w:sz="0" w:space="0" w:color="auto"/>
      </w:divBdr>
    </w:div>
    <w:div w:id="709770356">
      <w:bodyDiv w:val="1"/>
      <w:marLeft w:val="0"/>
      <w:marRight w:val="0"/>
      <w:marTop w:val="0"/>
      <w:marBottom w:val="0"/>
      <w:divBdr>
        <w:top w:val="none" w:sz="0" w:space="0" w:color="auto"/>
        <w:left w:val="none" w:sz="0" w:space="0" w:color="auto"/>
        <w:bottom w:val="none" w:sz="0" w:space="0" w:color="auto"/>
        <w:right w:val="none" w:sz="0" w:space="0" w:color="auto"/>
      </w:divBdr>
    </w:div>
    <w:div w:id="801122120">
      <w:bodyDiv w:val="1"/>
      <w:marLeft w:val="0"/>
      <w:marRight w:val="0"/>
      <w:marTop w:val="0"/>
      <w:marBottom w:val="0"/>
      <w:divBdr>
        <w:top w:val="none" w:sz="0" w:space="0" w:color="auto"/>
        <w:left w:val="none" w:sz="0" w:space="0" w:color="auto"/>
        <w:bottom w:val="none" w:sz="0" w:space="0" w:color="auto"/>
        <w:right w:val="none" w:sz="0" w:space="0" w:color="auto"/>
      </w:divBdr>
    </w:div>
    <w:div w:id="858349448">
      <w:bodyDiv w:val="1"/>
      <w:marLeft w:val="0"/>
      <w:marRight w:val="0"/>
      <w:marTop w:val="0"/>
      <w:marBottom w:val="0"/>
      <w:divBdr>
        <w:top w:val="none" w:sz="0" w:space="0" w:color="auto"/>
        <w:left w:val="none" w:sz="0" w:space="0" w:color="auto"/>
        <w:bottom w:val="none" w:sz="0" w:space="0" w:color="auto"/>
        <w:right w:val="none" w:sz="0" w:space="0" w:color="auto"/>
      </w:divBdr>
    </w:div>
    <w:div w:id="867446605">
      <w:bodyDiv w:val="1"/>
      <w:marLeft w:val="0"/>
      <w:marRight w:val="0"/>
      <w:marTop w:val="0"/>
      <w:marBottom w:val="0"/>
      <w:divBdr>
        <w:top w:val="none" w:sz="0" w:space="0" w:color="auto"/>
        <w:left w:val="none" w:sz="0" w:space="0" w:color="auto"/>
        <w:bottom w:val="none" w:sz="0" w:space="0" w:color="auto"/>
        <w:right w:val="none" w:sz="0" w:space="0" w:color="auto"/>
      </w:divBdr>
    </w:div>
    <w:div w:id="886573921">
      <w:bodyDiv w:val="1"/>
      <w:marLeft w:val="0"/>
      <w:marRight w:val="0"/>
      <w:marTop w:val="0"/>
      <w:marBottom w:val="0"/>
      <w:divBdr>
        <w:top w:val="none" w:sz="0" w:space="0" w:color="auto"/>
        <w:left w:val="none" w:sz="0" w:space="0" w:color="auto"/>
        <w:bottom w:val="none" w:sz="0" w:space="0" w:color="auto"/>
        <w:right w:val="none" w:sz="0" w:space="0" w:color="auto"/>
      </w:divBdr>
    </w:div>
    <w:div w:id="907812992">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0084164">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060247507">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3240975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177427500">
      <w:bodyDiv w:val="1"/>
      <w:marLeft w:val="0"/>
      <w:marRight w:val="0"/>
      <w:marTop w:val="0"/>
      <w:marBottom w:val="0"/>
      <w:divBdr>
        <w:top w:val="none" w:sz="0" w:space="0" w:color="auto"/>
        <w:left w:val="none" w:sz="0" w:space="0" w:color="auto"/>
        <w:bottom w:val="none" w:sz="0" w:space="0" w:color="auto"/>
        <w:right w:val="none" w:sz="0" w:space="0" w:color="auto"/>
      </w:divBdr>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243880249">
      <w:bodyDiv w:val="1"/>
      <w:marLeft w:val="0"/>
      <w:marRight w:val="0"/>
      <w:marTop w:val="0"/>
      <w:marBottom w:val="0"/>
      <w:divBdr>
        <w:top w:val="none" w:sz="0" w:space="0" w:color="auto"/>
        <w:left w:val="none" w:sz="0" w:space="0" w:color="auto"/>
        <w:bottom w:val="none" w:sz="0" w:space="0" w:color="auto"/>
        <w:right w:val="none" w:sz="0" w:space="0" w:color="auto"/>
      </w:divBdr>
    </w:div>
    <w:div w:id="1337532237">
      <w:bodyDiv w:val="1"/>
      <w:marLeft w:val="0"/>
      <w:marRight w:val="0"/>
      <w:marTop w:val="0"/>
      <w:marBottom w:val="0"/>
      <w:divBdr>
        <w:top w:val="none" w:sz="0" w:space="0" w:color="auto"/>
        <w:left w:val="none" w:sz="0" w:space="0" w:color="auto"/>
        <w:bottom w:val="none" w:sz="0" w:space="0" w:color="auto"/>
        <w:right w:val="none" w:sz="0" w:space="0" w:color="auto"/>
      </w:divBdr>
    </w:div>
    <w:div w:id="1361013739">
      <w:bodyDiv w:val="1"/>
      <w:marLeft w:val="0"/>
      <w:marRight w:val="0"/>
      <w:marTop w:val="0"/>
      <w:marBottom w:val="0"/>
      <w:divBdr>
        <w:top w:val="none" w:sz="0" w:space="0" w:color="auto"/>
        <w:left w:val="none" w:sz="0" w:space="0" w:color="auto"/>
        <w:bottom w:val="none" w:sz="0" w:space="0" w:color="auto"/>
        <w:right w:val="none" w:sz="0" w:space="0" w:color="auto"/>
      </w:divBdr>
    </w:div>
    <w:div w:id="1369796129">
      <w:bodyDiv w:val="1"/>
      <w:marLeft w:val="0"/>
      <w:marRight w:val="0"/>
      <w:marTop w:val="0"/>
      <w:marBottom w:val="0"/>
      <w:divBdr>
        <w:top w:val="none" w:sz="0" w:space="0" w:color="auto"/>
        <w:left w:val="none" w:sz="0" w:space="0" w:color="auto"/>
        <w:bottom w:val="none" w:sz="0" w:space="0" w:color="auto"/>
        <w:right w:val="none" w:sz="0" w:space="0" w:color="auto"/>
      </w:divBdr>
    </w:div>
    <w:div w:id="1436174115">
      <w:bodyDiv w:val="1"/>
      <w:marLeft w:val="0"/>
      <w:marRight w:val="0"/>
      <w:marTop w:val="0"/>
      <w:marBottom w:val="0"/>
      <w:divBdr>
        <w:top w:val="none" w:sz="0" w:space="0" w:color="auto"/>
        <w:left w:val="none" w:sz="0" w:space="0" w:color="auto"/>
        <w:bottom w:val="none" w:sz="0" w:space="0" w:color="auto"/>
        <w:right w:val="none" w:sz="0" w:space="0" w:color="auto"/>
      </w:divBdr>
    </w:div>
    <w:div w:id="1485394434">
      <w:bodyDiv w:val="1"/>
      <w:marLeft w:val="0"/>
      <w:marRight w:val="0"/>
      <w:marTop w:val="0"/>
      <w:marBottom w:val="0"/>
      <w:divBdr>
        <w:top w:val="none" w:sz="0" w:space="0" w:color="auto"/>
        <w:left w:val="none" w:sz="0" w:space="0" w:color="auto"/>
        <w:bottom w:val="none" w:sz="0" w:space="0" w:color="auto"/>
        <w:right w:val="none" w:sz="0" w:space="0" w:color="auto"/>
      </w:divBdr>
    </w:div>
    <w:div w:id="1629160251">
      <w:bodyDiv w:val="1"/>
      <w:marLeft w:val="0"/>
      <w:marRight w:val="0"/>
      <w:marTop w:val="0"/>
      <w:marBottom w:val="0"/>
      <w:divBdr>
        <w:top w:val="none" w:sz="0" w:space="0" w:color="auto"/>
        <w:left w:val="none" w:sz="0" w:space="0" w:color="auto"/>
        <w:bottom w:val="none" w:sz="0" w:space="0" w:color="auto"/>
        <w:right w:val="none" w:sz="0" w:space="0" w:color="auto"/>
      </w:divBdr>
    </w:div>
    <w:div w:id="1692992964">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12212560">
      <w:bodyDiv w:val="1"/>
      <w:marLeft w:val="0"/>
      <w:marRight w:val="0"/>
      <w:marTop w:val="0"/>
      <w:marBottom w:val="0"/>
      <w:divBdr>
        <w:top w:val="none" w:sz="0" w:space="0" w:color="auto"/>
        <w:left w:val="none" w:sz="0" w:space="0" w:color="auto"/>
        <w:bottom w:val="none" w:sz="0" w:space="0" w:color="auto"/>
        <w:right w:val="none" w:sz="0" w:space="0" w:color="auto"/>
      </w:divBdr>
    </w:div>
    <w:div w:id="1822232531">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1914273136">
      <w:bodyDiv w:val="1"/>
      <w:marLeft w:val="0"/>
      <w:marRight w:val="0"/>
      <w:marTop w:val="0"/>
      <w:marBottom w:val="0"/>
      <w:divBdr>
        <w:top w:val="none" w:sz="0" w:space="0" w:color="auto"/>
        <w:left w:val="none" w:sz="0" w:space="0" w:color="auto"/>
        <w:bottom w:val="none" w:sz="0" w:space="0" w:color="auto"/>
        <w:right w:val="none" w:sz="0" w:space="0" w:color="auto"/>
      </w:divBdr>
    </w:div>
    <w:div w:id="1925331909">
      <w:bodyDiv w:val="1"/>
      <w:marLeft w:val="0"/>
      <w:marRight w:val="0"/>
      <w:marTop w:val="0"/>
      <w:marBottom w:val="0"/>
      <w:divBdr>
        <w:top w:val="none" w:sz="0" w:space="0" w:color="auto"/>
        <w:left w:val="none" w:sz="0" w:space="0" w:color="auto"/>
        <w:bottom w:val="none" w:sz="0" w:space="0" w:color="auto"/>
        <w:right w:val="none" w:sz="0" w:space="0" w:color="auto"/>
      </w:divBdr>
    </w:div>
    <w:div w:id="1954164073">
      <w:bodyDiv w:val="1"/>
      <w:marLeft w:val="0"/>
      <w:marRight w:val="0"/>
      <w:marTop w:val="0"/>
      <w:marBottom w:val="0"/>
      <w:divBdr>
        <w:top w:val="none" w:sz="0" w:space="0" w:color="auto"/>
        <w:left w:val="none" w:sz="0" w:space="0" w:color="auto"/>
        <w:bottom w:val="none" w:sz="0" w:space="0" w:color="auto"/>
        <w:right w:val="none" w:sz="0" w:space="0" w:color="auto"/>
      </w:divBdr>
    </w:div>
    <w:div w:id="21033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1521</Words>
  <Characters>8675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3</cp:revision>
  <dcterms:created xsi:type="dcterms:W3CDTF">2025-03-17T23:30:00Z</dcterms:created>
  <dcterms:modified xsi:type="dcterms:W3CDTF">2025-03-28T04:27:00Z</dcterms:modified>
</cp:coreProperties>
</file>